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0276" w14:textId="77777777" w:rsidR="005E5F0D" w:rsidRPr="00604FDF" w:rsidRDefault="004E3D61" w:rsidP="004E3D61">
      <w:pPr>
        <w:pStyle w:val="Heading1"/>
        <w:numPr>
          <w:ilvl w:val="0"/>
          <w:numId w:val="0"/>
        </w:numPr>
        <w:spacing w:before="0"/>
        <w:rPr>
          <w:rFonts w:asciiTheme="minorHAnsi" w:hAnsiTheme="minorHAnsi" w:cstheme="minorHAnsi"/>
          <w:color w:val="auto"/>
          <w:sz w:val="22"/>
          <w:szCs w:val="22"/>
        </w:rPr>
      </w:pPr>
      <w:bookmarkStart w:id="0" w:name="_Toc26282757"/>
      <w:r w:rsidRPr="00604FDF">
        <w:rPr>
          <w:rFonts w:asciiTheme="minorHAnsi" w:hAnsiTheme="minorHAnsi" w:cstheme="minorHAnsi"/>
          <w:color w:val="auto"/>
          <w:sz w:val="22"/>
          <w:szCs w:val="22"/>
        </w:rPr>
        <w:t xml:space="preserve">Annex 5: </w:t>
      </w:r>
      <w:r w:rsidR="005E5F0D" w:rsidRPr="00604FDF">
        <w:rPr>
          <w:rFonts w:asciiTheme="minorHAnsi" w:hAnsiTheme="minorHAnsi" w:cstheme="minorHAnsi"/>
          <w:color w:val="auto"/>
          <w:sz w:val="22"/>
          <w:szCs w:val="22"/>
        </w:rPr>
        <w:t xml:space="preserve">Social and Environmental Screening </w:t>
      </w:r>
      <w:bookmarkEnd w:id="0"/>
      <w:r w:rsidRPr="00604FDF">
        <w:rPr>
          <w:rFonts w:asciiTheme="minorHAnsi" w:hAnsiTheme="minorHAnsi" w:cstheme="minorHAnsi"/>
          <w:color w:val="auto"/>
          <w:sz w:val="22"/>
          <w:szCs w:val="22"/>
        </w:rPr>
        <w:t xml:space="preserve">Procedure </w:t>
      </w:r>
      <w:r w:rsidR="005E5F0D" w:rsidRPr="00604FDF">
        <w:rPr>
          <w:rFonts w:asciiTheme="minorHAnsi" w:hAnsiTheme="minorHAnsi" w:cstheme="minorHAnsi"/>
          <w:color w:val="auto"/>
          <w:sz w:val="22"/>
          <w:szCs w:val="22"/>
        </w:rPr>
        <w:t>(2021 SESP Template, Version 1)</w:t>
      </w:r>
    </w:p>
    <w:p w14:paraId="536D4CF8" w14:textId="77777777" w:rsidR="005E5F0D" w:rsidRPr="00604FDF" w:rsidRDefault="005E5F0D" w:rsidP="004E3D61">
      <w:pPr>
        <w:spacing w:before="200" w:after="120"/>
        <w:rPr>
          <w:rFonts w:asciiTheme="minorHAnsi" w:hAnsiTheme="minorHAnsi" w:cstheme="minorHAnsi"/>
          <w:b/>
          <w:color w:val="4F81BD"/>
          <w:sz w:val="20"/>
          <w:szCs w:val="20"/>
        </w:rPr>
      </w:pPr>
      <w:r w:rsidRPr="00604FDF">
        <w:rPr>
          <w:rFonts w:asciiTheme="minorHAnsi" w:hAnsiTheme="minorHAnsi" w:cstheme="minorHAnsi"/>
          <w:b/>
          <w:color w:val="4F81BD"/>
          <w:sz w:val="20"/>
          <w:szCs w:val="20"/>
        </w:rPr>
        <w:t>Project Information</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0350"/>
      </w:tblGrid>
      <w:tr w:rsidR="005E5F0D" w:rsidRPr="00604FDF" w14:paraId="0E72DCEB" w14:textId="77777777" w:rsidTr="003E50BC">
        <w:trPr>
          <w:trHeight w:val="251"/>
        </w:trPr>
        <w:tc>
          <w:tcPr>
            <w:tcW w:w="4495" w:type="dxa"/>
            <w:shd w:val="clear" w:color="auto" w:fill="C6D9F1"/>
            <w:vAlign w:val="center"/>
          </w:tcPr>
          <w:p w14:paraId="232EB9B6" w14:textId="77777777" w:rsidR="005E5F0D" w:rsidRPr="00604FDF" w:rsidRDefault="005E5F0D" w:rsidP="009B40CC">
            <w:pPr>
              <w:tabs>
                <w:tab w:val="left" w:pos="360"/>
              </w:tabs>
              <w:rPr>
                <w:rFonts w:asciiTheme="minorHAnsi" w:hAnsiTheme="minorHAnsi" w:cstheme="minorHAnsi"/>
                <w:b/>
                <w:i/>
                <w:color w:val="000000"/>
                <w:sz w:val="20"/>
                <w:szCs w:val="20"/>
              </w:rPr>
            </w:pPr>
            <w:r w:rsidRPr="00604FDF">
              <w:rPr>
                <w:rFonts w:asciiTheme="minorHAnsi" w:hAnsiTheme="minorHAnsi" w:cstheme="minorHAnsi"/>
                <w:b/>
                <w:i/>
                <w:color w:val="000000"/>
                <w:sz w:val="20"/>
                <w:szCs w:val="20"/>
              </w:rPr>
              <w:t xml:space="preserve">Project Information </w:t>
            </w:r>
          </w:p>
        </w:tc>
        <w:tc>
          <w:tcPr>
            <w:tcW w:w="10350" w:type="dxa"/>
            <w:shd w:val="clear" w:color="auto" w:fill="C6D9F1"/>
            <w:vAlign w:val="center"/>
          </w:tcPr>
          <w:p w14:paraId="52973902" w14:textId="77777777" w:rsidR="005E5F0D" w:rsidRPr="00604FDF" w:rsidRDefault="005E5F0D" w:rsidP="009B40CC">
            <w:pPr>
              <w:rPr>
                <w:rFonts w:asciiTheme="minorHAnsi" w:hAnsiTheme="minorHAnsi" w:cstheme="minorHAnsi"/>
                <w:i/>
                <w:color w:val="000000"/>
                <w:sz w:val="20"/>
                <w:szCs w:val="20"/>
              </w:rPr>
            </w:pPr>
          </w:p>
        </w:tc>
      </w:tr>
      <w:tr w:rsidR="005E5F0D" w:rsidRPr="00604FDF" w14:paraId="59D57115" w14:textId="77777777" w:rsidTr="003E50BC">
        <w:trPr>
          <w:trHeight w:val="288"/>
        </w:trPr>
        <w:tc>
          <w:tcPr>
            <w:tcW w:w="4495" w:type="dxa"/>
            <w:vAlign w:val="center"/>
          </w:tcPr>
          <w:p w14:paraId="6791D905" w14:textId="77777777" w:rsidR="005E5F0D" w:rsidRPr="00604FDF" w:rsidRDefault="005E5F0D" w:rsidP="005E5F0D">
            <w:pPr>
              <w:pStyle w:val="ColorfulList-Accent11"/>
              <w:numPr>
                <w:ilvl w:val="0"/>
                <w:numId w:val="4"/>
              </w:numPr>
              <w:ind w:left="360"/>
              <w:rPr>
                <w:rFonts w:asciiTheme="minorHAnsi" w:hAnsiTheme="minorHAnsi" w:cstheme="minorHAnsi"/>
                <w:szCs w:val="20"/>
              </w:rPr>
            </w:pPr>
            <w:r w:rsidRPr="00604FDF">
              <w:rPr>
                <w:rFonts w:asciiTheme="minorHAnsi" w:hAnsiTheme="minorHAnsi" w:cstheme="minorHAnsi"/>
                <w:szCs w:val="20"/>
              </w:rPr>
              <w:t>Project Title</w:t>
            </w:r>
          </w:p>
        </w:tc>
        <w:tc>
          <w:tcPr>
            <w:tcW w:w="10350" w:type="dxa"/>
            <w:vAlign w:val="center"/>
          </w:tcPr>
          <w:p w14:paraId="613F70C0" w14:textId="77777777" w:rsidR="005E5F0D" w:rsidRPr="00604FDF" w:rsidRDefault="00CB75C8" w:rsidP="009B40CC">
            <w:pPr>
              <w:rPr>
                <w:rFonts w:asciiTheme="minorHAnsi" w:hAnsiTheme="minorHAnsi" w:cstheme="minorHAnsi"/>
                <w:sz w:val="20"/>
                <w:szCs w:val="20"/>
              </w:rPr>
            </w:pPr>
            <w:r w:rsidRPr="00604FDF">
              <w:rPr>
                <w:rFonts w:asciiTheme="minorHAnsi" w:hAnsiTheme="minorHAnsi" w:cstheme="minorHAnsi"/>
                <w:sz w:val="20"/>
                <w:szCs w:val="20"/>
              </w:rPr>
              <w:t>Seventh Operational Phase of the GEF Small Grants Program in Sri Lanka</w:t>
            </w:r>
          </w:p>
        </w:tc>
      </w:tr>
      <w:tr w:rsidR="005E5F0D" w:rsidRPr="00604FDF" w14:paraId="2D3ACC30" w14:textId="77777777" w:rsidTr="003E50BC">
        <w:trPr>
          <w:trHeight w:val="288"/>
        </w:trPr>
        <w:tc>
          <w:tcPr>
            <w:tcW w:w="4495" w:type="dxa"/>
            <w:vAlign w:val="center"/>
          </w:tcPr>
          <w:p w14:paraId="6C600BB7" w14:textId="77777777" w:rsidR="005E5F0D" w:rsidRPr="00604FDF" w:rsidRDefault="005E5F0D" w:rsidP="005E5F0D">
            <w:pPr>
              <w:pStyle w:val="ColorfulList-Accent11"/>
              <w:numPr>
                <w:ilvl w:val="0"/>
                <w:numId w:val="4"/>
              </w:numPr>
              <w:ind w:left="360"/>
              <w:rPr>
                <w:rFonts w:asciiTheme="minorHAnsi" w:hAnsiTheme="minorHAnsi" w:cstheme="minorHAnsi"/>
                <w:szCs w:val="20"/>
              </w:rPr>
            </w:pPr>
            <w:r w:rsidRPr="00604FDF">
              <w:rPr>
                <w:rFonts w:asciiTheme="minorHAnsi" w:hAnsiTheme="minorHAnsi" w:cstheme="minorHAnsi"/>
                <w:szCs w:val="20"/>
              </w:rPr>
              <w:t>Project Number (i.e. Atlas project ID, PIMS+)</w:t>
            </w:r>
          </w:p>
        </w:tc>
        <w:tc>
          <w:tcPr>
            <w:tcW w:w="10350" w:type="dxa"/>
            <w:vAlign w:val="center"/>
          </w:tcPr>
          <w:p w14:paraId="3BAE6A8F" w14:textId="011C828C" w:rsidR="00EA2A7A" w:rsidRPr="00604FDF" w:rsidRDefault="00EA2A7A" w:rsidP="004E3D61">
            <w:pPr>
              <w:rPr>
                <w:rFonts w:asciiTheme="minorHAnsi" w:hAnsiTheme="minorHAnsi" w:cstheme="minorHAnsi"/>
                <w:sz w:val="20"/>
                <w:szCs w:val="20"/>
              </w:rPr>
            </w:pPr>
            <w:r w:rsidRPr="00604FDF">
              <w:rPr>
                <w:rFonts w:asciiTheme="minorHAnsi" w:hAnsiTheme="minorHAnsi" w:cstheme="minorHAnsi"/>
                <w:sz w:val="20"/>
                <w:szCs w:val="20"/>
              </w:rPr>
              <w:t xml:space="preserve">Atlas project ID: </w:t>
            </w:r>
            <w:r w:rsidR="004E5A03">
              <w:rPr>
                <w:rFonts w:asciiTheme="minorHAnsi" w:hAnsiTheme="minorHAnsi" w:cstheme="minorHAnsi"/>
                <w:sz w:val="20"/>
                <w:szCs w:val="20"/>
              </w:rPr>
              <w:t>00135872</w:t>
            </w:r>
            <w:r w:rsidR="004E3D61" w:rsidRPr="00604FDF">
              <w:rPr>
                <w:rFonts w:asciiTheme="minorHAnsi" w:hAnsiTheme="minorHAnsi" w:cstheme="minorHAnsi"/>
                <w:sz w:val="20"/>
                <w:szCs w:val="20"/>
              </w:rPr>
              <w:t xml:space="preserve">; </w:t>
            </w:r>
            <w:r w:rsidRPr="00604FDF">
              <w:rPr>
                <w:rFonts w:asciiTheme="minorHAnsi" w:hAnsiTheme="minorHAnsi" w:cstheme="minorHAnsi"/>
                <w:sz w:val="20"/>
                <w:szCs w:val="20"/>
              </w:rPr>
              <w:t xml:space="preserve">PIMS+: </w:t>
            </w:r>
            <w:r w:rsidR="00037611" w:rsidRPr="00604FDF">
              <w:rPr>
                <w:rFonts w:asciiTheme="minorHAnsi" w:hAnsiTheme="minorHAnsi" w:cstheme="minorHAnsi"/>
                <w:sz w:val="20"/>
                <w:szCs w:val="20"/>
              </w:rPr>
              <w:t>6522</w:t>
            </w:r>
          </w:p>
        </w:tc>
      </w:tr>
      <w:tr w:rsidR="005E5F0D" w:rsidRPr="00604FDF" w14:paraId="59010308" w14:textId="77777777" w:rsidTr="003E50BC">
        <w:trPr>
          <w:trHeight w:val="288"/>
        </w:trPr>
        <w:tc>
          <w:tcPr>
            <w:tcW w:w="4495" w:type="dxa"/>
            <w:vAlign w:val="center"/>
          </w:tcPr>
          <w:p w14:paraId="43B817EB" w14:textId="77777777" w:rsidR="005E5F0D" w:rsidRPr="00604FDF" w:rsidRDefault="005E5F0D" w:rsidP="005E5F0D">
            <w:pPr>
              <w:pStyle w:val="ColorfulList-Accent11"/>
              <w:numPr>
                <w:ilvl w:val="0"/>
                <w:numId w:val="4"/>
              </w:numPr>
              <w:ind w:left="360"/>
              <w:rPr>
                <w:rFonts w:asciiTheme="minorHAnsi" w:hAnsiTheme="minorHAnsi" w:cstheme="minorHAnsi"/>
                <w:szCs w:val="20"/>
              </w:rPr>
            </w:pPr>
            <w:r w:rsidRPr="00604FDF">
              <w:rPr>
                <w:rFonts w:asciiTheme="minorHAnsi" w:hAnsiTheme="minorHAnsi" w:cstheme="minorHAnsi"/>
                <w:szCs w:val="20"/>
              </w:rPr>
              <w:t>Location (Global/Region/Country)</w:t>
            </w:r>
          </w:p>
        </w:tc>
        <w:tc>
          <w:tcPr>
            <w:tcW w:w="10350" w:type="dxa"/>
            <w:vAlign w:val="center"/>
          </w:tcPr>
          <w:p w14:paraId="087A5AFB" w14:textId="77777777" w:rsidR="005E5F0D" w:rsidRPr="00604FDF" w:rsidRDefault="00CB75C8" w:rsidP="009B40CC">
            <w:pPr>
              <w:rPr>
                <w:rFonts w:asciiTheme="minorHAnsi" w:hAnsiTheme="minorHAnsi" w:cstheme="minorHAnsi"/>
                <w:sz w:val="20"/>
                <w:szCs w:val="20"/>
              </w:rPr>
            </w:pPr>
            <w:r w:rsidRPr="00604FDF">
              <w:rPr>
                <w:rFonts w:asciiTheme="minorHAnsi" w:hAnsiTheme="minorHAnsi" w:cstheme="minorHAnsi"/>
                <w:sz w:val="20"/>
                <w:szCs w:val="20"/>
              </w:rPr>
              <w:t xml:space="preserve">Sri Lanka </w:t>
            </w:r>
          </w:p>
        </w:tc>
      </w:tr>
      <w:tr w:rsidR="005E5F0D" w:rsidRPr="00604FDF" w14:paraId="0B0EE1EB" w14:textId="77777777" w:rsidTr="003E50BC">
        <w:trPr>
          <w:trHeight w:val="288"/>
        </w:trPr>
        <w:tc>
          <w:tcPr>
            <w:tcW w:w="4495" w:type="dxa"/>
            <w:vAlign w:val="center"/>
          </w:tcPr>
          <w:p w14:paraId="16DE3E6C" w14:textId="77777777" w:rsidR="005E5F0D" w:rsidRPr="00604FDF" w:rsidRDefault="005E5F0D" w:rsidP="005E5F0D">
            <w:pPr>
              <w:pStyle w:val="ColorfulList-Accent11"/>
              <w:numPr>
                <w:ilvl w:val="0"/>
                <w:numId w:val="4"/>
              </w:numPr>
              <w:ind w:left="360"/>
              <w:rPr>
                <w:rFonts w:asciiTheme="minorHAnsi" w:hAnsiTheme="minorHAnsi" w:cstheme="minorHAnsi"/>
                <w:szCs w:val="20"/>
              </w:rPr>
            </w:pPr>
            <w:r w:rsidRPr="00604FDF">
              <w:rPr>
                <w:rFonts w:asciiTheme="minorHAnsi" w:hAnsiTheme="minorHAnsi" w:cstheme="minorHAnsi"/>
                <w:szCs w:val="20"/>
              </w:rPr>
              <w:t>Project stage (Design or Implementation)</w:t>
            </w:r>
          </w:p>
        </w:tc>
        <w:tc>
          <w:tcPr>
            <w:tcW w:w="10350" w:type="dxa"/>
            <w:vAlign w:val="center"/>
          </w:tcPr>
          <w:p w14:paraId="670D7A04" w14:textId="77777777" w:rsidR="005E5F0D" w:rsidRPr="00604FDF" w:rsidRDefault="00CB75C8" w:rsidP="009B40CC">
            <w:pPr>
              <w:rPr>
                <w:rFonts w:asciiTheme="minorHAnsi" w:hAnsiTheme="minorHAnsi" w:cstheme="minorHAnsi"/>
                <w:sz w:val="20"/>
                <w:szCs w:val="20"/>
              </w:rPr>
            </w:pPr>
            <w:r w:rsidRPr="00604FDF">
              <w:rPr>
                <w:rFonts w:asciiTheme="minorHAnsi" w:hAnsiTheme="minorHAnsi" w:cstheme="minorHAnsi"/>
                <w:sz w:val="20"/>
                <w:szCs w:val="20"/>
              </w:rPr>
              <w:t xml:space="preserve">Design </w:t>
            </w:r>
          </w:p>
        </w:tc>
      </w:tr>
      <w:tr w:rsidR="005E5F0D" w:rsidRPr="00604FDF" w14:paraId="244A5B86" w14:textId="77777777" w:rsidTr="003E50BC">
        <w:trPr>
          <w:trHeight w:val="288"/>
        </w:trPr>
        <w:tc>
          <w:tcPr>
            <w:tcW w:w="4495" w:type="dxa"/>
            <w:vAlign w:val="center"/>
          </w:tcPr>
          <w:p w14:paraId="54FDAE84" w14:textId="77777777" w:rsidR="005E5F0D" w:rsidRPr="00604FDF" w:rsidRDefault="005E5F0D" w:rsidP="005E5F0D">
            <w:pPr>
              <w:pStyle w:val="ColorfulList-Accent11"/>
              <w:numPr>
                <w:ilvl w:val="0"/>
                <w:numId w:val="4"/>
              </w:numPr>
              <w:ind w:left="360"/>
              <w:rPr>
                <w:rFonts w:asciiTheme="minorHAnsi" w:hAnsiTheme="minorHAnsi" w:cstheme="minorHAnsi"/>
                <w:szCs w:val="20"/>
              </w:rPr>
            </w:pPr>
            <w:r w:rsidRPr="00604FDF">
              <w:rPr>
                <w:rFonts w:asciiTheme="minorHAnsi" w:hAnsiTheme="minorHAnsi" w:cstheme="minorHAnsi"/>
                <w:szCs w:val="20"/>
              </w:rPr>
              <w:t>Date</w:t>
            </w:r>
          </w:p>
        </w:tc>
        <w:tc>
          <w:tcPr>
            <w:tcW w:w="10350" w:type="dxa"/>
            <w:vAlign w:val="center"/>
          </w:tcPr>
          <w:p w14:paraId="231CD5FF" w14:textId="29C5B83A" w:rsidR="005E5F0D" w:rsidRPr="00604FDF" w:rsidRDefault="00431FED" w:rsidP="009B40CC">
            <w:pPr>
              <w:rPr>
                <w:rFonts w:asciiTheme="minorHAnsi" w:hAnsiTheme="minorHAnsi" w:cstheme="minorHAnsi"/>
                <w:sz w:val="20"/>
                <w:szCs w:val="20"/>
              </w:rPr>
            </w:pPr>
            <w:r w:rsidRPr="00604FDF">
              <w:rPr>
                <w:rFonts w:asciiTheme="minorHAnsi" w:hAnsiTheme="minorHAnsi" w:cstheme="minorHAnsi"/>
                <w:sz w:val="20"/>
                <w:szCs w:val="20"/>
              </w:rPr>
              <w:t xml:space="preserve">April </w:t>
            </w:r>
            <w:r w:rsidR="004E3D61" w:rsidRPr="00604FDF">
              <w:rPr>
                <w:rFonts w:asciiTheme="minorHAnsi" w:hAnsiTheme="minorHAnsi" w:cstheme="minorHAnsi"/>
                <w:sz w:val="20"/>
                <w:szCs w:val="20"/>
              </w:rPr>
              <w:t>2021</w:t>
            </w:r>
          </w:p>
        </w:tc>
      </w:tr>
    </w:tbl>
    <w:p w14:paraId="53A5ECE2" w14:textId="77777777" w:rsidR="005E5F0D" w:rsidRPr="00604FDF" w:rsidRDefault="005E5F0D" w:rsidP="004E3D61">
      <w:pPr>
        <w:spacing w:before="200" w:after="120"/>
        <w:rPr>
          <w:rFonts w:asciiTheme="minorHAnsi" w:hAnsiTheme="minorHAnsi" w:cstheme="minorHAnsi"/>
          <w:b/>
          <w:color w:val="4F81BD"/>
          <w:sz w:val="20"/>
          <w:szCs w:val="20"/>
        </w:rPr>
      </w:pPr>
      <w:r w:rsidRPr="00604FDF">
        <w:rPr>
          <w:rFonts w:asciiTheme="minorHAnsi" w:hAnsiTheme="minorHAnsi" w:cstheme="minorHAnsi"/>
          <w:b/>
          <w:color w:val="4F81BD"/>
          <w:sz w:val="20"/>
          <w:szCs w:val="20"/>
        </w:rPr>
        <w:t>Part A. Integrating Programming Principles to Strengthen Social and Environmental Sustainability</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5"/>
      </w:tblGrid>
      <w:tr w:rsidR="005E5F0D" w:rsidRPr="00604FDF" w14:paraId="2D7EF793" w14:textId="77777777" w:rsidTr="003E50BC">
        <w:trPr>
          <w:trHeight w:val="449"/>
        </w:trPr>
        <w:tc>
          <w:tcPr>
            <w:tcW w:w="14845" w:type="dxa"/>
            <w:shd w:val="clear" w:color="auto" w:fill="0F243E"/>
            <w:vAlign w:val="center"/>
          </w:tcPr>
          <w:p w14:paraId="1F7D85B3" w14:textId="77777777" w:rsidR="005E5F0D" w:rsidRPr="00604FDF" w:rsidRDefault="005E5F0D" w:rsidP="009B40CC">
            <w:pPr>
              <w:rPr>
                <w:rFonts w:asciiTheme="minorHAnsi" w:hAnsiTheme="minorHAnsi" w:cstheme="minorHAnsi"/>
                <w:sz w:val="20"/>
                <w:szCs w:val="20"/>
              </w:rPr>
            </w:pPr>
            <w:r w:rsidRPr="00604FDF">
              <w:rPr>
                <w:rFonts w:asciiTheme="minorHAnsi" w:hAnsiTheme="minorHAnsi" w:cstheme="minorHAnsi"/>
                <w:b/>
                <w:sz w:val="20"/>
                <w:szCs w:val="20"/>
              </w:rPr>
              <w:t>QUESTION 1: How Does the Project Integrate the Programming Principles in Order to Strengthen Social and Environmental Sustainability?</w:t>
            </w:r>
          </w:p>
        </w:tc>
      </w:tr>
      <w:tr w:rsidR="005E5F0D" w:rsidRPr="00604FDF" w14:paraId="5F7E075C" w14:textId="77777777" w:rsidTr="003E50BC">
        <w:tc>
          <w:tcPr>
            <w:tcW w:w="14845" w:type="dxa"/>
            <w:shd w:val="clear" w:color="auto" w:fill="C6D9F1"/>
          </w:tcPr>
          <w:p w14:paraId="7AEC8A2E" w14:textId="77777777" w:rsidR="005E5F0D" w:rsidRPr="00604FDF" w:rsidRDefault="005E5F0D" w:rsidP="009B40CC">
            <w:pPr>
              <w:tabs>
                <w:tab w:val="left" w:pos="432"/>
              </w:tabs>
              <w:spacing w:before="60" w:after="60"/>
              <w:rPr>
                <w:rFonts w:asciiTheme="minorHAnsi" w:eastAsia="Times New Roman" w:hAnsiTheme="minorHAnsi" w:cstheme="minorHAnsi"/>
                <w:b/>
                <w:i/>
                <w:sz w:val="20"/>
                <w:szCs w:val="20"/>
              </w:rPr>
            </w:pPr>
            <w:r w:rsidRPr="00604FDF">
              <w:rPr>
                <w:rFonts w:asciiTheme="minorHAnsi" w:eastAsia="Times New Roman" w:hAnsiTheme="minorHAnsi" w:cstheme="minorHAnsi"/>
                <w:b/>
                <w:i/>
                <w:sz w:val="20"/>
                <w:szCs w:val="20"/>
              </w:rPr>
              <w:t>Briefly describe in the space below how the project mainstreams the human rights-based approach</w:t>
            </w:r>
          </w:p>
        </w:tc>
      </w:tr>
      <w:tr w:rsidR="005E5F0D" w:rsidRPr="00604FDF" w14:paraId="29E7D88F" w14:textId="77777777" w:rsidTr="003E50BC">
        <w:trPr>
          <w:trHeight w:val="413"/>
        </w:trPr>
        <w:tc>
          <w:tcPr>
            <w:tcW w:w="14845" w:type="dxa"/>
          </w:tcPr>
          <w:p w14:paraId="00ED4FFC" w14:textId="77777777" w:rsidR="002323DE" w:rsidRPr="00604FDF" w:rsidRDefault="002323DE" w:rsidP="008B6F78">
            <w:pPr>
              <w:spacing w:before="60" w:after="60"/>
              <w:rPr>
                <w:rFonts w:asciiTheme="minorHAnsi" w:hAnsiTheme="minorHAnsi" w:cstheme="minorHAnsi"/>
                <w:sz w:val="20"/>
                <w:szCs w:val="20"/>
              </w:rPr>
            </w:pPr>
            <w:r w:rsidRPr="00604FDF">
              <w:rPr>
                <w:rFonts w:asciiTheme="minorHAnsi" w:hAnsiTheme="minorHAnsi" w:cstheme="minorHAnsi"/>
                <w:sz w:val="20"/>
                <w:szCs w:val="20"/>
              </w:rPr>
              <w:t xml:space="preserve">The project applies a human rights approach in pursuing its objective ‘’to build social, economic, and socio-ecological resilience” in </w:t>
            </w:r>
            <w:r w:rsidR="00A03033" w:rsidRPr="00604FDF">
              <w:rPr>
                <w:rFonts w:asciiTheme="minorHAnsi" w:hAnsiTheme="minorHAnsi" w:cstheme="minorHAnsi"/>
                <w:sz w:val="20"/>
                <w:szCs w:val="20"/>
              </w:rPr>
              <w:t>three</w:t>
            </w:r>
            <w:r w:rsidRPr="00604FDF">
              <w:rPr>
                <w:rFonts w:asciiTheme="minorHAnsi" w:hAnsiTheme="minorHAnsi" w:cstheme="minorHAnsi"/>
                <w:sz w:val="20"/>
                <w:szCs w:val="20"/>
              </w:rPr>
              <w:t xml:space="preserve"> selected land</w:t>
            </w:r>
            <w:r w:rsidR="004E3D61" w:rsidRPr="00604FDF">
              <w:rPr>
                <w:rFonts w:asciiTheme="minorHAnsi" w:hAnsiTheme="minorHAnsi" w:cstheme="minorHAnsi"/>
                <w:sz w:val="20"/>
                <w:szCs w:val="20"/>
              </w:rPr>
              <w:t>scapes</w:t>
            </w:r>
            <w:r w:rsidR="007B1C25" w:rsidRPr="00604FDF">
              <w:rPr>
                <w:rFonts w:asciiTheme="minorHAnsi" w:hAnsiTheme="minorHAnsi" w:cstheme="minorHAnsi"/>
                <w:sz w:val="20"/>
                <w:szCs w:val="20"/>
              </w:rPr>
              <w:t>-</w:t>
            </w:r>
            <w:r w:rsidRPr="00604FDF">
              <w:rPr>
                <w:rFonts w:asciiTheme="minorHAnsi" w:hAnsiTheme="minorHAnsi" w:cstheme="minorHAnsi"/>
                <w:sz w:val="20"/>
                <w:szCs w:val="20"/>
              </w:rPr>
              <w:t>seascapes in Sri Lanka, following the principles of the country’s overarching commitment to human rights at international and national levels. The work of the United Nations in Sri Lanka is committed to ‘’the UN’s normative agenda, building on core programming principles, recognising the inter-linkages between the SDGs and the normative foundation in the Charter of the United Nations and the Universal Declaration of Human Rights that advocate peaceful, just, inclusive and equitable development”</w:t>
            </w:r>
            <w:r w:rsidRPr="00604FDF">
              <w:rPr>
                <w:rFonts w:asciiTheme="minorHAnsi" w:hAnsiTheme="minorHAnsi" w:cstheme="minorHAnsi"/>
                <w:sz w:val="20"/>
                <w:szCs w:val="20"/>
                <w:vertAlign w:val="superscript"/>
              </w:rPr>
              <w:footnoteReference w:id="2"/>
            </w:r>
            <w:r w:rsidRPr="00604FDF">
              <w:rPr>
                <w:rFonts w:asciiTheme="minorHAnsi" w:hAnsiTheme="minorHAnsi" w:cstheme="minorHAnsi"/>
                <w:sz w:val="20"/>
                <w:szCs w:val="20"/>
              </w:rPr>
              <w:t xml:space="preserve">. The project implementation will follow the UN commitment to ‘leaving no one behind’, focusing specifically on the local level, through the following measures </w:t>
            </w:r>
            <w:r w:rsidR="00A03033" w:rsidRPr="00604FDF">
              <w:rPr>
                <w:rFonts w:asciiTheme="minorHAnsi" w:hAnsiTheme="minorHAnsi" w:cstheme="minorHAnsi"/>
                <w:sz w:val="20"/>
                <w:szCs w:val="20"/>
              </w:rPr>
              <w:t xml:space="preserve">that are </w:t>
            </w:r>
            <w:r w:rsidRPr="00604FDF">
              <w:rPr>
                <w:rFonts w:asciiTheme="minorHAnsi" w:hAnsiTheme="minorHAnsi" w:cstheme="minorHAnsi"/>
                <w:sz w:val="20"/>
                <w:szCs w:val="20"/>
              </w:rPr>
              <w:t xml:space="preserve">consistent with </w:t>
            </w:r>
            <w:r w:rsidR="00A03033" w:rsidRPr="00604FDF">
              <w:rPr>
                <w:rFonts w:asciiTheme="minorHAnsi" w:hAnsiTheme="minorHAnsi" w:cstheme="minorHAnsi"/>
                <w:sz w:val="20"/>
                <w:szCs w:val="20"/>
              </w:rPr>
              <w:t xml:space="preserve">the human rights </w:t>
            </w:r>
            <w:r w:rsidR="00294A35" w:rsidRPr="00604FDF">
              <w:rPr>
                <w:rFonts w:asciiTheme="minorHAnsi" w:hAnsiTheme="minorHAnsi" w:cstheme="minorHAnsi"/>
                <w:sz w:val="20"/>
                <w:szCs w:val="20"/>
              </w:rPr>
              <w:t>principle of</w:t>
            </w:r>
            <w:r w:rsidR="00A03033" w:rsidRPr="00604FDF">
              <w:rPr>
                <w:rFonts w:asciiTheme="minorHAnsi" w:hAnsiTheme="minorHAnsi" w:cstheme="minorHAnsi"/>
                <w:sz w:val="20"/>
                <w:szCs w:val="20"/>
              </w:rPr>
              <w:t xml:space="preserve"> </w:t>
            </w:r>
            <w:r w:rsidRPr="00604FDF">
              <w:rPr>
                <w:rFonts w:asciiTheme="minorHAnsi" w:hAnsiTheme="minorHAnsi" w:cstheme="minorHAnsi"/>
                <w:sz w:val="20"/>
                <w:szCs w:val="20"/>
              </w:rPr>
              <w:t xml:space="preserve">participation and inclusion: </w:t>
            </w:r>
          </w:p>
          <w:p w14:paraId="2B2217D1" w14:textId="77777777" w:rsidR="002323DE" w:rsidRPr="00604FDF" w:rsidRDefault="002323DE" w:rsidP="008B6F78">
            <w:pPr>
              <w:pStyle w:val="ListParagraph"/>
              <w:numPr>
                <w:ilvl w:val="0"/>
                <w:numId w:val="5"/>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 xml:space="preserve">Supporting meaningful participation and inclusion of all stakeholders, specifically the marginalized individuals and groups, including women, youth, low-income people in the processes that may impact them including design, implementation and monitoring of the project, e.g. through consultations, creating an enabling environment for participation and access, facilitating community level project formulation through capacity building etc. </w:t>
            </w:r>
          </w:p>
          <w:p w14:paraId="55F87947" w14:textId="77777777" w:rsidR="002323DE" w:rsidRPr="00604FDF" w:rsidRDefault="002323DE" w:rsidP="008B6F78">
            <w:pPr>
              <w:pStyle w:val="ListParagraph"/>
              <w:numPr>
                <w:ilvl w:val="0"/>
                <w:numId w:val="5"/>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Strengthening local organi</w:t>
            </w:r>
            <w:r w:rsidR="00F552F5" w:rsidRPr="00604FDF">
              <w:rPr>
                <w:rFonts w:asciiTheme="minorHAnsi" w:hAnsiTheme="minorHAnsi" w:cstheme="minorHAnsi"/>
                <w:sz w:val="20"/>
                <w:szCs w:val="20"/>
              </w:rPr>
              <w:t>s</w:t>
            </w:r>
            <w:r w:rsidRPr="00604FDF">
              <w:rPr>
                <w:rFonts w:asciiTheme="minorHAnsi" w:hAnsiTheme="minorHAnsi" w:cstheme="minorHAnsi"/>
                <w:sz w:val="20"/>
                <w:szCs w:val="20"/>
              </w:rPr>
              <w:t xml:space="preserve">ations by providing technical assistance, awareness, training and capacity </w:t>
            </w:r>
            <w:r w:rsidR="004E3D61" w:rsidRPr="00604FDF">
              <w:rPr>
                <w:rFonts w:asciiTheme="minorHAnsi" w:hAnsiTheme="minorHAnsi" w:cstheme="minorHAnsi"/>
                <w:sz w:val="20"/>
                <w:szCs w:val="20"/>
              </w:rPr>
              <w:t xml:space="preserve">building </w:t>
            </w:r>
            <w:r w:rsidRPr="00604FDF">
              <w:rPr>
                <w:rFonts w:asciiTheme="minorHAnsi" w:hAnsiTheme="minorHAnsi" w:cstheme="minorHAnsi"/>
                <w:sz w:val="20"/>
                <w:szCs w:val="20"/>
              </w:rPr>
              <w:t>to enhance the availability, accessibility and quality of benefits and services for the marginalized individuals and groups</w:t>
            </w:r>
            <w:r w:rsidR="004E3D61" w:rsidRPr="00604FDF">
              <w:rPr>
                <w:rFonts w:asciiTheme="minorHAnsi" w:hAnsiTheme="minorHAnsi" w:cstheme="minorHAnsi"/>
                <w:sz w:val="20"/>
                <w:szCs w:val="20"/>
              </w:rPr>
              <w:t>.</w:t>
            </w:r>
            <w:r w:rsidRPr="00604FDF">
              <w:rPr>
                <w:rFonts w:asciiTheme="minorHAnsi" w:hAnsiTheme="minorHAnsi" w:cstheme="minorHAnsi"/>
                <w:sz w:val="20"/>
                <w:szCs w:val="20"/>
              </w:rPr>
              <w:t xml:space="preserve"> </w:t>
            </w:r>
          </w:p>
          <w:p w14:paraId="385181A8" w14:textId="77777777" w:rsidR="005E5F0D" w:rsidRPr="00604FDF" w:rsidRDefault="002323DE" w:rsidP="008B6F78">
            <w:pPr>
              <w:pStyle w:val="ListParagraph"/>
              <w:numPr>
                <w:ilvl w:val="0"/>
                <w:numId w:val="5"/>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Increasing the inclusion of the marginali</w:t>
            </w:r>
            <w:r w:rsidR="00F552F5" w:rsidRPr="00604FDF">
              <w:rPr>
                <w:rFonts w:asciiTheme="minorHAnsi" w:hAnsiTheme="minorHAnsi" w:cstheme="minorHAnsi"/>
                <w:sz w:val="20"/>
                <w:szCs w:val="20"/>
              </w:rPr>
              <w:t>s</w:t>
            </w:r>
            <w:r w:rsidRPr="00604FDF">
              <w:rPr>
                <w:rFonts w:asciiTheme="minorHAnsi" w:hAnsiTheme="minorHAnsi" w:cstheme="minorHAnsi"/>
                <w:sz w:val="20"/>
                <w:szCs w:val="20"/>
              </w:rPr>
              <w:t xml:space="preserve">ed individuals and groups in planning and decision-making processes in the </w:t>
            </w:r>
            <w:bookmarkStart w:id="1" w:name="_Hlk66983261"/>
            <w:r w:rsidR="00A03033" w:rsidRPr="00604FDF">
              <w:rPr>
                <w:rFonts w:asciiTheme="minorHAnsi" w:hAnsiTheme="minorHAnsi" w:cstheme="minorHAnsi"/>
                <w:sz w:val="20"/>
                <w:szCs w:val="20"/>
              </w:rPr>
              <w:t>multi</w:t>
            </w:r>
            <w:r w:rsidRPr="00604FDF">
              <w:rPr>
                <w:rFonts w:asciiTheme="minorHAnsi" w:hAnsiTheme="minorHAnsi" w:cstheme="minorHAnsi"/>
                <w:sz w:val="20"/>
                <w:szCs w:val="20"/>
              </w:rPr>
              <w:t>-stakeholder governance platforms</w:t>
            </w:r>
            <w:bookmarkEnd w:id="1"/>
            <w:r w:rsidRPr="00604FDF">
              <w:rPr>
                <w:rFonts w:asciiTheme="minorHAnsi" w:hAnsiTheme="minorHAnsi" w:cstheme="minorHAnsi"/>
                <w:sz w:val="20"/>
                <w:szCs w:val="20"/>
              </w:rPr>
              <w:t xml:space="preserve"> of </w:t>
            </w:r>
            <w:r w:rsidR="004E3D61" w:rsidRPr="00604FDF">
              <w:rPr>
                <w:rFonts w:asciiTheme="minorHAnsi" w:hAnsiTheme="minorHAnsi" w:cstheme="minorHAnsi"/>
                <w:sz w:val="20"/>
                <w:szCs w:val="20"/>
              </w:rPr>
              <w:t xml:space="preserve">the </w:t>
            </w:r>
            <w:r w:rsidRPr="00604FDF">
              <w:rPr>
                <w:rFonts w:asciiTheme="minorHAnsi" w:hAnsiTheme="minorHAnsi" w:cstheme="minorHAnsi"/>
                <w:sz w:val="20"/>
                <w:szCs w:val="20"/>
              </w:rPr>
              <w:t>selected land</w:t>
            </w:r>
            <w:r w:rsidR="00144DA3" w:rsidRPr="00604FDF">
              <w:rPr>
                <w:rFonts w:asciiTheme="minorHAnsi" w:hAnsiTheme="minorHAnsi" w:cstheme="minorHAnsi"/>
                <w:sz w:val="20"/>
                <w:szCs w:val="20"/>
              </w:rPr>
              <w:t>scapes</w:t>
            </w:r>
            <w:r w:rsidR="007B1C25" w:rsidRPr="00604FDF">
              <w:rPr>
                <w:rFonts w:asciiTheme="minorHAnsi" w:hAnsiTheme="minorHAnsi" w:cstheme="minorHAnsi"/>
                <w:sz w:val="20"/>
                <w:szCs w:val="20"/>
              </w:rPr>
              <w:t>-</w:t>
            </w:r>
            <w:r w:rsidRPr="00604FDF">
              <w:rPr>
                <w:rFonts w:asciiTheme="minorHAnsi" w:hAnsiTheme="minorHAnsi" w:cstheme="minorHAnsi"/>
                <w:sz w:val="20"/>
                <w:szCs w:val="20"/>
              </w:rPr>
              <w:t xml:space="preserve">seascapes, in the strategic projects and local producer’s groups and associations, women’s self-help groups and other local sustainable development associations. </w:t>
            </w:r>
          </w:p>
        </w:tc>
      </w:tr>
      <w:tr w:rsidR="005E5F0D" w:rsidRPr="00604FDF" w14:paraId="42FAA479" w14:textId="77777777" w:rsidTr="003E50BC">
        <w:trPr>
          <w:trHeight w:val="296"/>
        </w:trPr>
        <w:tc>
          <w:tcPr>
            <w:tcW w:w="14845" w:type="dxa"/>
            <w:shd w:val="clear" w:color="auto" w:fill="C6D9F1"/>
          </w:tcPr>
          <w:p w14:paraId="3E6BA736" w14:textId="77777777" w:rsidR="005E5F0D" w:rsidRPr="00604FDF" w:rsidRDefault="005E5F0D" w:rsidP="009B40CC">
            <w:pPr>
              <w:spacing w:after="120"/>
              <w:contextualSpacing/>
              <w:rPr>
                <w:rFonts w:asciiTheme="minorHAnsi" w:hAnsiTheme="minorHAnsi" w:cstheme="minorHAnsi"/>
                <w:b/>
                <w:i/>
                <w:sz w:val="20"/>
                <w:szCs w:val="20"/>
              </w:rPr>
            </w:pPr>
            <w:r w:rsidRPr="00604FDF">
              <w:rPr>
                <w:rFonts w:asciiTheme="minorHAnsi" w:eastAsia="Times New Roman" w:hAnsiTheme="minorHAnsi" w:cstheme="minorHAnsi"/>
                <w:b/>
                <w:i/>
                <w:sz w:val="20"/>
                <w:szCs w:val="20"/>
              </w:rPr>
              <w:t>Briefly describe in the space below how the project is likely to improve gender equality and women’s empowerment</w:t>
            </w:r>
          </w:p>
        </w:tc>
      </w:tr>
      <w:tr w:rsidR="005E5F0D" w:rsidRPr="00604FDF" w14:paraId="05D464C8" w14:textId="77777777" w:rsidTr="003E50BC">
        <w:trPr>
          <w:trHeight w:val="440"/>
        </w:trPr>
        <w:tc>
          <w:tcPr>
            <w:tcW w:w="14845" w:type="dxa"/>
          </w:tcPr>
          <w:p w14:paraId="24849857" w14:textId="77777777" w:rsidR="00CB75C8" w:rsidRPr="00604FDF" w:rsidRDefault="00CB75C8" w:rsidP="008B6F78">
            <w:pPr>
              <w:spacing w:before="60" w:after="60"/>
              <w:rPr>
                <w:rFonts w:asciiTheme="minorHAnsi" w:hAnsiTheme="minorHAnsi" w:cstheme="minorHAnsi"/>
                <w:sz w:val="20"/>
                <w:szCs w:val="20"/>
              </w:rPr>
            </w:pPr>
            <w:r w:rsidRPr="00604FDF">
              <w:rPr>
                <w:rFonts w:asciiTheme="minorHAnsi" w:hAnsiTheme="minorHAnsi" w:cstheme="minorHAnsi"/>
                <w:sz w:val="20"/>
                <w:szCs w:val="20"/>
              </w:rPr>
              <w:t>Gender equality and women’s empowerment considerations ha</w:t>
            </w:r>
            <w:r w:rsidR="00EE6451" w:rsidRPr="00604FDF">
              <w:rPr>
                <w:rFonts w:asciiTheme="minorHAnsi" w:hAnsiTheme="minorHAnsi" w:cstheme="minorHAnsi"/>
                <w:sz w:val="20"/>
                <w:szCs w:val="20"/>
              </w:rPr>
              <w:t>ve</w:t>
            </w:r>
            <w:r w:rsidRPr="00604FDF">
              <w:rPr>
                <w:rFonts w:asciiTheme="minorHAnsi" w:hAnsiTheme="minorHAnsi" w:cstheme="minorHAnsi"/>
                <w:sz w:val="20"/>
                <w:szCs w:val="20"/>
              </w:rPr>
              <w:t xml:space="preserve"> been considered throughout this project’s design and built into the project implementation plan.  A Gender Analysis and Gender Action Plan have been completed. </w:t>
            </w:r>
            <w:r w:rsidR="004E3D61" w:rsidRPr="00604FDF">
              <w:rPr>
                <w:rFonts w:asciiTheme="minorHAnsi" w:hAnsiTheme="minorHAnsi" w:cstheme="minorHAnsi"/>
                <w:sz w:val="20"/>
                <w:szCs w:val="20"/>
              </w:rPr>
              <w:t xml:space="preserve">The </w:t>
            </w:r>
            <w:r w:rsidR="008022EC" w:rsidRPr="00604FDF">
              <w:rPr>
                <w:rFonts w:asciiTheme="minorHAnsi" w:hAnsiTheme="minorHAnsi" w:cstheme="minorHAnsi"/>
                <w:sz w:val="20"/>
                <w:szCs w:val="20"/>
              </w:rPr>
              <w:t xml:space="preserve">Gender Action Plan has identified entry points and affirmative action to address </w:t>
            </w:r>
            <w:r w:rsidR="004E3D61" w:rsidRPr="00604FDF">
              <w:rPr>
                <w:rFonts w:asciiTheme="minorHAnsi" w:hAnsiTheme="minorHAnsi" w:cstheme="minorHAnsi"/>
                <w:sz w:val="20"/>
                <w:szCs w:val="20"/>
              </w:rPr>
              <w:t xml:space="preserve">the </w:t>
            </w:r>
            <w:r w:rsidR="008022EC" w:rsidRPr="00604FDF">
              <w:rPr>
                <w:rFonts w:asciiTheme="minorHAnsi" w:hAnsiTheme="minorHAnsi" w:cstheme="minorHAnsi"/>
                <w:sz w:val="20"/>
                <w:szCs w:val="20"/>
              </w:rPr>
              <w:t>main gender issues in the landscapes</w:t>
            </w:r>
            <w:r w:rsidR="007B1C25" w:rsidRPr="00604FDF">
              <w:rPr>
                <w:rFonts w:asciiTheme="minorHAnsi" w:hAnsiTheme="minorHAnsi" w:cstheme="minorHAnsi"/>
                <w:sz w:val="20"/>
                <w:szCs w:val="20"/>
              </w:rPr>
              <w:t>-</w:t>
            </w:r>
            <w:r w:rsidR="008022EC" w:rsidRPr="00604FDF">
              <w:rPr>
                <w:rFonts w:asciiTheme="minorHAnsi" w:hAnsiTheme="minorHAnsi" w:cstheme="minorHAnsi"/>
                <w:sz w:val="20"/>
                <w:szCs w:val="20"/>
              </w:rPr>
              <w:t xml:space="preserve">seascapes such as, unequal access to production resources, </w:t>
            </w:r>
            <w:r w:rsidR="004E3D61" w:rsidRPr="00604FDF">
              <w:rPr>
                <w:rFonts w:asciiTheme="minorHAnsi" w:hAnsiTheme="minorHAnsi" w:cstheme="minorHAnsi"/>
                <w:sz w:val="20"/>
                <w:szCs w:val="20"/>
              </w:rPr>
              <w:t xml:space="preserve">limited </w:t>
            </w:r>
            <w:r w:rsidR="008022EC" w:rsidRPr="00604FDF">
              <w:rPr>
                <w:rFonts w:asciiTheme="minorHAnsi" w:hAnsiTheme="minorHAnsi" w:cstheme="minorHAnsi"/>
                <w:sz w:val="20"/>
                <w:szCs w:val="20"/>
              </w:rPr>
              <w:t>decision</w:t>
            </w:r>
            <w:r w:rsidR="004E3D61" w:rsidRPr="00604FDF">
              <w:rPr>
                <w:rFonts w:asciiTheme="minorHAnsi" w:hAnsiTheme="minorHAnsi" w:cstheme="minorHAnsi"/>
                <w:sz w:val="20"/>
                <w:szCs w:val="20"/>
              </w:rPr>
              <w:t>-</w:t>
            </w:r>
            <w:r w:rsidR="008022EC" w:rsidRPr="00604FDF">
              <w:rPr>
                <w:rFonts w:asciiTheme="minorHAnsi" w:hAnsiTheme="minorHAnsi" w:cstheme="minorHAnsi"/>
                <w:sz w:val="20"/>
                <w:szCs w:val="20"/>
              </w:rPr>
              <w:t xml:space="preserve">making </w:t>
            </w:r>
            <w:r w:rsidR="00C20D6A" w:rsidRPr="00604FDF">
              <w:rPr>
                <w:rFonts w:asciiTheme="minorHAnsi" w:hAnsiTheme="minorHAnsi" w:cstheme="minorHAnsi"/>
                <w:sz w:val="20"/>
                <w:szCs w:val="20"/>
              </w:rPr>
              <w:t xml:space="preserve">opportunities </w:t>
            </w:r>
            <w:r w:rsidR="008022EC" w:rsidRPr="00604FDF">
              <w:rPr>
                <w:rFonts w:asciiTheme="minorHAnsi" w:hAnsiTheme="minorHAnsi" w:cstheme="minorHAnsi"/>
                <w:sz w:val="20"/>
                <w:szCs w:val="20"/>
              </w:rPr>
              <w:t xml:space="preserve">and gender stereotyping. </w:t>
            </w:r>
            <w:r w:rsidR="00294A35" w:rsidRPr="00604FDF">
              <w:rPr>
                <w:rFonts w:asciiTheme="minorHAnsi" w:hAnsiTheme="minorHAnsi" w:cstheme="minorHAnsi"/>
                <w:sz w:val="20"/>
                <w:szCs w:val="20"/>
              </w:rPr>
              <w:t>Proposed project</w:t>
            </w:r>
            <w:r w:rsidR="008022EC" w:rsidRPr="00604FDF">
              <w:rPr>
                <w:rFonts w:asciiTheme="minorHAnsi" w:hAnsiTheme="minorHAnsi" w:cstheme="minorHAnsi"/>
                <w:sz w:val="20"/>
                <w:szCs w:val="20"/>
              </w:rPr>
              <w:t xml:space="preserve"> activities promote utili</w:t>
            </w:r>
            <w:r w:rsidR="00F552F5" w:rsidRPr="00604FDF">
              <w:rPr>
                <w:rFonts w:asciiTheme="minorHAnsi" w:hAnsiTheme="minorHAnsi" w:cstheme="minorHAnsi"/>
                <w:sz w:val="20"/>
                <w:szCs w:val="20"/>
              </w:rPr>
              <w:t>s</w:t>
            </w:r>
            <w:r w:rsidR="008022EC" w:rsidRPr="00604FDF">
              <w:rPr>
                <w:rFonts w:asciiTheme="minorHAnsi" w:hAnsiTheme="minorHAnsi" w:cstheme="minorHAnsi"/>
                <w:sz w:val="20"/>
                <w:szCs w:val="20"/>
              </w:rPr>
              <w:t>ing women’s knowledge, capacities and the</w:t>
            </w:r>
            <w:r w:rsidR="004E3D61" w:rsidRPr="00604FDF">
              <w:rPr>
                <w:rFonts w:asciiTheme="minorHAnsi" w:hAnsiTheme="minorHAnsi" w:cstheme="minorHAnsi"/>
                <w:sz w:val="20"/>
                <w:szCs w:val="20"/>
              </w:rPr>
              <w:t>ir</w:t>
            </w:r>
            <w:r w:rsidR="008022EC" w:rsidRPr="00604FDF">
              <w:rPr>
                <w:rFonts w:asciiTheme="minorHAnsi" w:hAnsiTheme="minorHAnsi" w:cstheme="minorHAnsi"/>
                <w:sz w:val="20"/>
                <w:szCs w:val="20"/>
              </w:rPr>
              <w:t xml:space="preserve"> leadership role in natural resource conservation and management. </w:t>
            </w:r>
            <w:r w:rsidRPr="00604FDF">
              <w:rPr>
                <w:rFonts w:asciiTheme="minorHAnsi" w:hAnsiTheme="minorHAnsi" w:cstheme="minorHAnsi"/>
                <w:sz w:val="20"/>
                <w:szCs w:val="20"/>
              </w:rPr>
              <w:t xml:space="preserve">The project design prioritizes work with women’s groups and </w:t>
            </w:r>
            <w:r w:rsidRPr="00604FDF">
              <w:rPr>
                <w:rFonts w:asciiTheme="minorHAnsi" w:hAnsiTheme="minorHAnsi" w:cstheme="minorHAnsi"/>
                <w:sz w:val="20"/>
                <w:szCs w:val="20"/>
              </w:rPr>
              <w:lastRenderedPageBreak/>
              <w:t>set</w:t>
            </w:r>
            <w:r w:rsidR="004E3D61" w:rsidRPr="00604FDF">
              <w:rPr>
                <w:rFonts w:asciiTheme="minorHAnsi" w:hAnsiTheme="minorHAnsi" w:cstheme="minorHAnsi"/>
                <w:sz w:val="20"/>
                <w:szCs w:val="20"/>
              </w:rPr>
              <w:t>s</w:t>
            </w:r>
            <w:r w:rsidRPr="00604FDF">
              <w:rPr>
                <w:rFonts w:asciiTheme="minorHAnsi" w:hAnsiTheme="minorHAnsi" w:cstheme="minorHAnsi"/>
                <w:sz w:val="20"/>
                <w:szCs w:val="20"/>
              </w:rPr>
              <w:t xml:space="preserve"> measurable indicators related to gender equality and women’s empowerment. The results framework includes: (i) specific activities, measures and expected outputs for gender mainstreaming and women’s empowerment (ii) indicators to monitor progress. </w:t>
            </w:r>
          </w:p>
          <w:p w14:paraId="0DD5080B" w14:textId="77777777" w:rsidR="00CB75C8" w:rsidRPr="00604FDF" w:rsidRDefault="00CB75C8" w:rsidP="008B6F78">
            <w:pPr>
              <w:numPr>
                <w:ilvl w:val="0"/>
                <w:numId w:val="6"/>
              </w:numPr>
              <w:spacing w:before="60" w:after="60"/>
              <w:rPr>
                <w:rFonts w:asciiTheme="minorHAnsi" w:hAnsiTheme="minorHAnsi" w:cstheme="minorHAnsi"/>
                <w:sz w:val="20"/>
                <w:szCs w:val="20"/>
              </w:rPr>
            </w:pPr>
            <w:r w:rsidRPr="00604FDF">
              <w:rPr>
                <w:rFonts w:asciiTheme="minorHAnsi" w:hAnsiTheme="minorHAnsi" w:cstheme="minorHAnsi"/>
                <w:sz w:val="20"/>
                <w:szCs w:val="20"/>
              </w:rPr>
              <w:t xml:space="preserve">The project </w:t>
            </w:r>
            <w:r w:rsidR="004F5116" w:rsidRPr="00604FDF">
              <w:rPr>
                <w:rFonts w:asciiTheme="minorHAnsi" w:hAnsiTheme="minorHAnsi" w:cstheme="minorHAnsi"/>
                <w:sz w:val="20"/>
                <w:szCs w:val="20"/>
              </w:rPr>
              <w:t xml:space="preserve">strategy emphasises engagement of </w:t>
            </w:r>
            <w:r w:rsidRPr="00604FDF">
              <w:rPr>
                <w:rFonts w:asciiTheme="minorHAnsi" w:hAnsiTheme="minorHAnsi" w:cstheme="minorHAnsi"/>
                <w:sz w:val="20"/>
                <w:szCs w:val="20"/>
              </w:rPr>
              <w:t>women as primary actors, to prioritise women</w:t>
            </w:r>
            <w:r w:rsidR="00A03033" w:rsidRPr="00604FDF">
              <w:rPr>
                <w:rFonts w:asciiTheme="minorHAnsi" w:hAnsiTheme="minorHAnsi" w:cstheme="minorHAnsi"/>
                <w:sz w:val="20"/>
                <w:szCs w:val="20"/>
              </w:rPr>
              <w:t>-</w:t>
            </w:r>
            <w:r w:rsidRPr="00604FDF">
              <w:rPr>
                <w:rFonts w:asciiTheme="minorHAnsi" w:hAnsiTheme="minorHAnsi" w:cstheme="minorHAnsi"/>
                <w:sz w:val="20"/>
                <w:szCs w:val="20"/>
              </w:rPr>
              <w:t xml:space="preserve">led activities and women’s groups in conservation, sustainable production systems, </w:t>
            </w:r>
            <w:r w:rsidR="004E3D61" w:rsidRPr="00604FDF">
              <w:rPr>
                <w:rFonts w:asciiTheme="minorHAnsi" w:hAnsiTheme="minorHAnsi" w:cstheme="minorHAnsi"/>
                <w:sz w:val="20"/>
                <w:szCs w:val="20"/>
              </w:rPr>
              <w:t xml:space="preserve">and </w:t>
            </w:r>
            <w:r w:rsidRPr="00604FDF">
              <w:rPr>
                <w:rFonts w:asciiTheme="minorHAnsi" w:hAnsiTheme="minorHAnsi" w:cstheme="minorHAnsi"/>
                <w:sz w:val="20"/>
                <w:szCs w:val="20"/>
              </w:rPr>
              <w:t xml:space="preserve">micro and small enterprise development. </w:t>
            </w:r>
          </w:p>
          <w:p w14:paraId="40A23795" w14:textId="77777777" w:rsidR="00CB75C8" w:rsidRPr="00604FDF" w:rsidRDefault="00CB75C8" w:rsidP="008B6F78">
            <w:pPr>
              <w:numPr>
                <w:ilvl w:val="0"/>
                <w:numId w:val="6"/>
              </w:numPr>
              <w:spacing w:before="60" w:after="60"/>
              <w:rPr>
                <w:rFonts w:asciiTheme="minorHAnsi" w:hAnsiTheme="minorHAnsi" w:cstheme="minorHAnsi"/>
                <w:sz w:val="20"/>
                <w:szCs w:val="20"/>
              </w:rPr>
            </w:pPr>
            <w:r w:rsidRPr="00604FDF">
              <w:rPr>
                <w:rFonts w:asciiTheme="minorHAnsi" w:hAnsiTheme="minorHAnsi" w:cstheme="minorHAnsi"/>
                <w:sz w:val="20"/>
                <w:szCs w:val="20"/>
              </w:rPr>
              <w:t>The National Steering Committee</w:t>
            </w:r>
            <w:r w:rsidR="004E3D61" w:rsidRPr="00604FDF">
              <w:rPr>
                <w:rFonts w:asciiTheme="minorHAnsi" w:hAnsiTheme="minorHAnsi" w:cstheme="minorHAnsi"/>
                <w:sz w:val="20"/>
                <w:szCs w:val="20"/>
              </w:rPr>
              <w:t xml:space="preserve"> (NSC)</w:t>
            </w:r>
            <w:r w:rsidRPr="00604FDF">
              <w:rPr>
                <w:rFonts w:asciiTheme="minorHAnsi" w:hAnsiTheme="minorHAnsi" w:cstheme="minorHAnsi"/>
                <w:sz w:val="20"/>
                <w:szCs w:val="20"/>
              </w:rPr>
              <w:t xml:space="preserve"> of the SGP includes a gender </w:t>
            </w:r>
            <w:r w:rsidR="004E3D61" w:rsidRPr="00604FDF">
              <w:rPr>
                <w:rFonts w:asciiTheme="minorHAnsi" w:hAnsiTheme="minorHAnsi" w:cstheme="minorHAnsi"/>
                <w:sz w:val="20"/>
                <w:szCs w:val="20"/>
              </w:rPr>
              <w:t xml:space="preserve">focal </w:t>
            </w:r>
            <w:r w:rsidR="008B6F78" w:rsidRPr="00604FDF">
              <w:rPr>
                <w:rFonts w:asciiTheme="minorHAnsi" w:hAnsiTheme="minorHAnsi" w:cstheme="minorHAnsi"/>
                <w:sz w:val="20"/>
                <w:szCs w:val="20"/>
              </w:rPr>
              <w:t>point</w:t>
            </w:r>
            <w:r w:rsidR="004E3D61" w:rsidRPr="00604FDF">
              <w:rPr>
                <w:rFonts w:asciiTheme="minorHAnsi" w:hAnsiTheme="minorHAnsi" w:cstheme="minorHAnsi"/>
                <w:sz w:val="20"/>
                <w:szCs w:val="20"/>
              </w:rPr>
              <w:t xml:space="preserve"> </w:t>
            </w:r>
            <w:r w:rsidRPr="00604FDF">
              <w:rPr>
                <w:rFonts w:asciiTheme="minorHAnsi" w:hAnsiTheme="minorHAnsi" w:cstheme="minorHAnsi"/>
                <w:sz w:val="20"/>
                <w:szCs w:val="20"/>
              </w:rPr>
              <w:t xml:space="preserve">who will assess the projects for approval from gender equality and women’s empowerment perspectives (with reference to the Gender Action Plan), facilitate addressing any gaps and limitations, and ensure gender responsiveness in the approval of </w:t>
            </w:r>
            <w:r w:rsidR="0027656F" w:rsidRPr="00604FDF">
              <w:rPr>
                <w:rFonts w:asciiTheme="minorHAnsi" w:hAnsiTheme="minorHAnsi" w:cstheme="minorHAnsi"/>
                <w:sz w:val="20"/>
                <w:szCs w:val="20"/>
              </w:rPr>
              <w:t xml:space="preserve">grant </w:t>
            </w:r>
            <w:r w:rsidRPr="00604FDF">
              <w:rPr>
                <w:rFonts w:asciiTheme="minorHAnsi" w:hAnsiTheme="minorHAnsi" w:cstheme="minorHAnsi"/>
                <w:sz w:val="20"/>
                <w:szCs w:val="20"/>
              </w:rPr>
              <w:t xml:space="preserve">projects. </w:t>
            </w:r>
          </w:p>
          <w:p w14:paraId="2A3B21B4" w14:textId="77777777" w:rsidR="00CB75C8" w:rsidRPr="00604FDF" w:rsidRDefault="00CB75C8" w:rsidP="008B6F78">
            <w:pPr>
              <w:numPr>
                <w:ilvl w:val="0"/>
                <w:numId w:val="6"/>
              </w:numPr>
              <w:spacing w:before="60" w:after="60"/>
              <w:rPr>
                <w:rFonts w:asciiTheme="minorHAnsi" w:hAnsiTheme="minorHAnsi" w:cstheme="minorHAnsi"/>
                <w:sz w:val="20"/>
                <w:szCs w:val="20"/>
              </w:rPr>
            </w:pPr>
            <w:r w:rsidRPr="00604FDF">
              <w:rPr>
                <w:rFonts w:asciiTheme="minorHAnsi" w:hAnsiTheme="minorHAnsi" w:cstheme="minorHAnsi"/>
                <w:sz w:val="20"/>
                <w:szCs w:val="20"/>
              </w:rPr>
              <w:t>Resources</w:t>
            </w:r>
            <w:r w:rsidR="008B6F78" w:rsidRPr="00604FDF">
              <w:rPr>
                <w:rFonts w:asciiTheme="minorHAnsi" w:hAnsiTheme="minorHAnsi" w:cstheme="minorHAnsi"/>
                <w:sz w:val="20"/>
                <w:szCs w:val="20"/>
              </w:rPr>
              <w:t xml:space="preserve"> are allocated in the project budget to regularly review and update the Gender Action Plan</w:t>
            </w:r>
            <w:r w:rsidR="002D01AE" w:rsidRPr="00604FDF">
              <w:rPr>
                <w:rFonts w:asciiTheme="minorHAnsi" w:hAnsiTheme="minorHAnsi" w:cstheme="minorHAnsi"/>
                <w:sz w:val="20"/>
                <w:szCs w:val="20"/>
              </w:rPr>
              <w:t xml:space="preserve"> (GAP)</w:t>
            </w:r>
            <w:r w:rsidR="008B6F78" w:rsidRPr="00604FDF">
              <w:rPr>
                <w:rFonts w:asciiTheme="minorHAnsi" w:hAnsiTheme="minorHAnsi" w:cstheme="minorHAnsi"/>
                <w:sz w:val="20"/>
                <w:szCs w:val="20"/>
              </w:rPr>
              <w:t>, and grantees will be required to</w:t>
            </w:r>
            <w:r w:rsidR="002D01AE" w:rsidRPr="00604FDF">
              <w:rPr>
                <w:rFonts w:asciiTheme="minorHAnsi" w:hAnsiTheme="minorHAnsi" w:cstheme="minorHAnsi"/>
                <w:sz w:val="20"/>
                <w:szCs w:val="20"/>
              </w:rPr>
              <w:t xml:space="preserve"> include a gender analysis and an action plan for gender responsive implementation of the individual projects, aligned with the GAP.</w:t>
            </w:r>
            <w:r w:rsidRPr="00604FDF">
              <w:rPr>
                <w:rFonts w:asciiTheme="minorHAnsi" w:hAnsiTheme="minorHAnsi" w:cstheme="minorHAnsi"/>
                <w:sz w:val="20"/>
                <w:szCs w:val="20"/>
              </w:rPr>
              <w:t xml:space="preserve"> </w:t>
            </w:r>
          </w:p>
          <w:p w14:paraId="3988B050" w14:textId="77777777" w:rsidR="00710A64" w:rsidRPr="00604FDF" w:rsidRDefault="00A03033" w:rsidP="008B6F78">
            <w:pPr>
              <w:numPr>
                <w:ilvl w:val="0"/>
                <w:numId w:val="6"/>
              </w:numPr>
              <w:spacing w:before="60" w:after="60"/>
              <w:rPr>
                <w:rFonts w:asciiTheme="minorHAnsi" w:hAnsiTheme="minorHAnsi" w:cstheme="minorHAnsi"/>
                <w:sz w:val="20"/>
                <w:szCs w:val="20"/>
              </w:rPr>
            </w:pPr>
            <w:r w:rsidRPr="00604FDF">
              <w:rPr>
                <w:rFonts w:asciiTheme="minorHAnsi" w:hAnsiTheme="minorHAnsi" w:cstheme="minorHAnsi"/>
                <w:sz w:val="20"/>
                <w:szCs w:val="20"/>
              </w:rPr>
              <w:t>The p</w:t>
            </w:r>
            <w:r w:rsidR="00CB75C8" w:rsidRPr="00604FDF">
              <w:rPr>
                <w:rFonts w:asciiTheme="minorHAnsi" w:hAnsiTheme="minorHAnsi" w:cstheme="minorHAnsi"/>
                <w:sz w:val="20"/>
                <w:szCs w:val="20"/>
              </w:rPr>
              <w:t>roject implementation team will include gender expertise to provide guidance and ensure gender responsive implementation of the conservation and sustainable production system strategies and community grants,</w:t>
            </w:r>
            <w:r w:rsidR="008B6F78" w:rsidRPr="00604FDF">
              <w:rPr>
                <w:rFonts w:asciiTheme="minorHAnsi" w:hAnsiTheme="minorHAnsi" w:cstheme="minorHAnsi"/>
                <w:sz w:val="20"/>
                <w:szCs w:val="20"/>
              </w:rPr>
              <w:t xml:space="preserve"> deliver gender training,</w:t>
            </w:r>
            <w:r w:rsidR="00CB75C8" w:rsidRPr="00604FDF">
              <w:rPr>
                <w:rFonts w:asciiTheme="minorHAnsi" w:hAnsiTheme="minorHAnsi" w:cstheme="minorHAnsi"/>
                <w:sz w:val="20"/>
                <w:szCs w:val="20"/>
              </w:rPr>
              <w:t xml:space="preserve"> as well as to monitor the achievement of the gender mainstreaming targets outlined in the Gender Action Plan. </w:t>
            </w:r>
          </w:p>
          <w:p w14:paraId="4BE0B033" w14:textId="77777777" w:rsidR="00294A35" w:rsidRPr="00604FDF" w:rsidRDefault="00CB75C8" w:rsidP="008B6F78">
            <w:pPr>
              <w:spacing w:before="60" w:after="60"/>
              <w:rPr>
                <w:rFonts w:asciiTheme="minorHAnsi" w:hAnsiTheme="minorHAnsi" w:cstheme="minorHAnsi"/>
                <w:sz w:val="20"/>
                <w:szCs w:val="20"/>
              </w:rPr>
            </w:pPr>
            <w:r w:rsidRPr="00604FDF">
              <w:rPr>
                <w:rFonts w:asciiTheme="minorHAnsi" w:hAnsiTheme="minorHAnsi" w:cstheme="minorHAnsi"/>
                <w:sz w:val="20"/>
                <w:szCs w:val="20"/>
              </w:rPr>
              <w:t>The UNDP gender marker for the project is GEN 2, which indicates that project outputs have gender equality as a significant objective.</w:t>
            </w:r>
          </w:p>
        </w:tc>
      </w:tr>
      <w:tr w:rsidR="005E5F0D" w:rsidRPr="00604FDF" w14:paraId="4A07A8AC" w14:textId="77777777" w:rsidTr="003E50BC">
        <w:trPr>
          <w:trHeight w:val="305"/>
        </w:trPr>
        <w:tc>
          <w:tcPr>
            <w:tcW w:w="14845" w:type="dxa"/>
            <w:shd w:val="clear" w:color="auto" w:fill="C6D9F1"/>
          </w:tcPr>
          <w:p w14:paraId="402AEE60" w14:textId="77777777" w:rsidR="005E5F0D" w:rsidRPr="00604FDF" w:rsidRDefault="005E5F0D" w:rsidP="009B40CC">
            <w:pPr>
              <w:spacing w:after="120"/>
              <w:contextualSpacing/>
              <w:rPr>
                <w:rFonts w:asciiTheme="minorHAnsi" w:hAnsiTheme="minorHAnsi" w:cstheme="minorHAnsi"/>
                <w:b/>
                <w:i/>
                <w:sz w:val="20"/>
                <w:szCs w:val="20"/>
                <w:u w:val="single"/>
              </w:rPr>
            </w:pPr>
            <w:r w:rsidRPr="00604FDF">
              <w:rPr>
                <w:rFonts w:asciiTheme="minorHAnsi" w:eastAsia="Times New Roman" w:hAnsiTheme="minorHAnsi" w:cstheme="minorHAnsi"/>
                <w:b/>
                <w:i/>
                <w:sz w:val="20"/>
                <w:szCs w:val="20"/>
              </w:rPr>
              <w:lastRenderedPageBreak/>
              <w:t>Briefly describe in the space below how the project mainstreams sustainability and resilience</w:t>
            </w:r>
          </w:p>
        </w:tc>
      </w:tr>
      <w:tr w:rsidR="005E5F0D" w:rsidRPr="00604FDF" w14:paraId="399CF8FB" w14:textId="77777777" w:rsidTr="003E50BC">
        <w:trPr>
          <w:trHeight w:val="368"/>
        </w:trPr>
        <w:tc>
          <w:tcPr>
            <w:tcW w:w="14845" w:type="dxa"/>
          </w:tcPr>
          <w:p w14:paraId="22DEB97C" w14:textId="77777777" w:rsidR="002666D1" w:rsidRPr="00604FDF" w:rsidRDefault="008B6F78" w:rsidP="008B6F78">
            <w:pPr>
              <w:pStyle w:val="ColorfulList-Accent11"/>
              <w:tabs>
                <w:tab w:val="left" w:pos="432"/>
              </w:tabs>
              <w:spacing w:before="60" w:after="60"/>
              <w:ind w:left="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t>T</w:t>
            </w:r>
            <w:r w:rsidR="00294A35" w:rsidRPr="00604FDF">
              <w:rPr>
                <w:rFonts w:asciiTheme="minorHAnsi" w:eastAsia="Times New Roman" w:hAnsiTheme="minorHAnsi" w:cstheme="minorHAnsi"/>
                <w:iCs/>
                <w:szCs w:val="20"/>
              </w:rPr>
              <w:t>he p</w:t>
            </w:r>
            <w:r w:rsidR="002666D1" w:rsidRPr="00604FDF">
              <w:rPr>
                <w:rFonts w:asciiTheme="minorHAnsi" w:eastAsia="Times New Roman" w:hAnsiTheme="minorHAnsi" w:cstheme="minorHAnsi"/>
                <w:iCs/>
                <w:szCs w:val="20"/>
              </w:rPr>
              <w:t>roject components and local level activities are contributory towards the overall objective of the project</w:t>
            </w:r>
            <w:r w:rsidRPr="00604FDF">
              <w:rPr>
                <w:rFonts w:asciiTheme="minorHAnsi" w:eastAsia="Times New Roman" w:hAnsiTheme="minorHAnsi" w:cstheme="minorHAnsi"/>
                <w:iCs/>
                <w:szCs w:val="20"/>
              </w:rPr>
              <w:t>, i.e., to build social, economic, and socio-ecological resilience in Sri Lanka of Knuckles Conservation Forest</w:t>
            </w:r>
            <w:r w:rsidR="00AF73BD" w:rsidRPr="00604FDF">
              <w:rPr>
                <w:rFonts w:asciiTheme="minorHAnsi" w:eastAsia="Times New Roman" w:hAnsiTheme="minorHAnsi" w:cstheme="minorHAnsi"/>
                <w:iCs/>
                <w:szCs w:val="20"/>
              </w:rPr>
              <w:t xml:space="preserve"> (KCF)</w:t>
            </w:r>
            <w:r w:rsidRPr="00604FDF">
              <w:rPr>
                <w:rFonts w:asciiTheme="minorHAnsi" w:eastAsia="Times New Roman" w:hAnsiTheme="minorHAnsi" w:cstheme="minorHAnsi"/>
                <w:iCs/>
                <w:szCs w:val="20"/>
              </w:rPr>
              <w:t xml:space="preserve"> and its buffer zone, the coastal region from Mannar Island to Jaffna, and the Colombo urban wetlands through community-based activities for global environmental benefits and sustainable development</w:t>
            </w:r>
            <w:r w:rsidR="002666D1" w:rsidRPr="00604FDF">
              <w:rPr>
                <w:rFonts w:asciiTheme="minorHAnsi" w:eastAsia="Times New Roman" w:hAnsiTheme="minorHAnsi" w:cstheme="minorHAnsi"/>
                <w:iCs/>
                <w:szCs w:val="20"/>
              </w:rPr>
              <w:t xml:space="preserve">. </w:t>
            </w:r>
            <w:r w:rsidR="00294A35" w:rsidRPr="00604FDF">
              <w:rPr>
                <w:rFonts w:asciiTheme="minorHAnsi" w:eastAsia="Times New Roman" w:hAnsiTheme="minorHAnsi" w:cstheme="minorHAnsi"/>
                <w:iCs/>
                <w:szCs w:val="20"/>
              </w:rPr>
              <w:t>Developing and strengthening s</w:t>
            </w:r>
            <w:r w:rsidR="002666D1" w:rsidRPr="00604FDF">
              <w:rPr>
                <w:rFonts w:asciiTheme="minorHAnsi" w:eastAsia="Times New Roman" w:hAnsiTheme="minorHAnsi" w:cstheme="minorHAnsi"/>
                <w:iCs/>
                <w:szCs w:val="20"/>
              </w:rPr>
              <w:t xml:space="preserve">trategic partnerships, focused technical assistance and co- financing arrangements will be the main approaches </w:t>
            </w:r>
            <w:r w:rsidR="00294A35" w:rsidRPr="00604FDF">
              <w:rPr>
                <w:rFonts w:asciiTheme="minorHAnsi" w:eastAsia="Times New Roman" w:hAnsiTheme="minorHAnsi" w:cstheme="minorHAnsi"/>
                <w:iCs/>
                <w:szCs w:val="20"/>
              </w:rPr>
              <w:t xml:space="preserve">that will be applied </w:t>
            </w:r>
            <w:r w:rsidR="002666D1" w:rsidRPr="00604FDF">
              <w:rPr>
                <w:rFonts w:asciiTheme="minorHAnsi" w:eastAsia="Times New Roman" w:hAnsiTheme="minorHAnsi" w:cstheme="minorHAnsi"/>
                <w:iCs/>
                <w:szCs w:val="20"/>
              </w:rPr>
              <w:t xml:space="preserve">towards </w:t>
            </w:r>
            <w:r w:rsidRPr="00604FDF">
              <w:rPr>
                <w:rFonts w:asciiTheme="minorHAnsi" w:eastAsia="Times New Roman" w:hAnsiTheme="minorHAnsi" w:cstheme="minorHAnsi"/>
                <w:iCs/>
                <w:szCs w:val="20"/>
              </w:rPr>
              <w:t xml:space="preserve">enhancing </w:t>
            </w:r>
            <w:r w:rsidR="002666D1" w:rsidRPr="00604FDF">
              <w:rPr>
                <w:rFonts w:asciiTheme="minorHAnsi" w:eastAsia="Times New Roman" w:hAnsiTheme="minorHAnsi" w:cstheme="minorHAnsi"/>
                <w:iCs/>
                <w:szCs w:val="20"/>
              </w:rPr>
              <w:t xml:space="preserve">sustainability and resilience. </w:t>
            </w:r>
          </w:p>
          <w:p w14:paraId="557E8C35" w14:textId="77777777" w:rsidR="007C4D9C" w:rsidRPr="00604FDF" w:rsidRDefault="007C4D9C" w:rsidP="008B6F78">
            <w:pPr>
              <w:pStyle w:val="ColorfulList-Accent11"/>
              <w:numPr>
                <w:ilvl w:val="0"/>
                <w:numId w:val="7"/>
              </w:numPr>
              <w:tabs>
                <w:tab w:val="left" w:pos="432"/>
              </w:tabs>
              <w:spacing w:before="60" w:after="6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t xml:space="preserve">Project components are aligned with the relevant national development programmes, </w:t>
            </w:r>
            <w:r w:rsidR="00294A35" w:rsidRPr="00604FDF">
              <w:rPr>
                <w:rFonts w:asciiTheme="minorHAnsi" w:eastAsia="Times New Roman" w:hAnsiTheme="minorHAnsi" w:cstheme="minorHAnsi"/>
                <w:iCs/>
                <w:szCs w:val="20"/>
              </w:rPr>
              <w:t>strategies,</w:t>
            </w:r>
            <w:r w:rsidRPr="00604FDF">
              <w:rPr>
                <w:rFonts w:asciiTheme="minorHAnsi" w:eastAsia="Times New Roman" w:hAnsiTheme="minorHAnsi" w:cstheme="minorHAnsi"/>
                <w:iCs/>
                <w:szCs w:val="20"/>
              </w:rPr>
              <w:t xml:space="preserve"> and priorities, aiming for synergistic effects, i.e.  building the project activities at the land</w:t>
            </w:r>
            <w:r w:rsidR="00717D6E" w:rsidRPr="00604FDF">
              <w:rPr>
                <w:rFonts w:asciiTheme="minorHAnsi" w:eastAsia="Times New Roman" w:hAnsiTheme="minorHAnsi" w:cstheme="minorHAnsi"/>
                <w:iCs/>
                <w:szCs w:val="20"/>
              </w:rPr>
              <w:t>scapes</w:t>
            </w:r>
            <w:r w:rsidR="007B1C25" w:rsidRPr="00604FDF">
              <w:rPr>
                <w:rFonts w:asciiTheme="minorHAnsi" w:eastAsia="Times New Roman" w:hAnsiTheme="minorHAnsi" w:cstheme="minorHAnsi"/>
                <w:iCs/>
                <w:szCs w:val="20"/>
              </w:rPr>
              <w:t>-</w:t>
            </w:r>
            <w:r w:rsidRPr="00604FDF">
              <w:rPr>
                <w:rFonts w:asciiTheme="minorHAnsi" w:eastAsia="Times New Roman" w:hAnsiTheme="minorHAnsi" w:cstheme="minorHAnsi"/>
                <w:iCs/>
                <w:szCs w:val="20"/>
              </w:rPr>
              <w:t xml:space="preserve">seascapes to have the potential to develop </w:t>
            </w:r>
            <w:r w:rsidR="00A03033" w:rsidRPr="00604FDF">
              <w:rPr>
                <w:rFonts w:asciiTheme="minorHAnsi" w:eastAsia="Times New Roman" w:hAnsiTheme="minorHAnsi" w:cstheme="minorHAnsi"/>
                <w:iCs/>
                <w:szCs w:val="20"/>
              </w:rPr>
              <w:t xml:space="preserve">gradually </w:t>
            </w:r>
            <w:r w:rsidRPr="00604FDF">
              <w:rPr>
                <w:rFonts w:asciiTheme="minorHAnsi" w:eastAsia="Times New Roman" w:hAnsiTheme="minorHAnsi" w:cstheme="minorHAnsi"/>
                <w:iCs/>
                <w:szCs w:val="20"/>
              </w:rPr>
              <w:t>into district and Provincial development programmes</w:t>
            </w:r>
            <w:r w:rsidR="00D40D8F" w:rsidRPr="00604FDF">
              <w:rPr>
                <w:rFonts w:asciiTheme="minorHAnsi" w:eastAsia="Times New Roman" w:hAnsiTheme="minorHAnsi" w:cstheme="minorHAnsi"/>
                <w:iCs/>
                <w:szCs w:val="20"/>
              </w:rPr>
              <w:t>.</w:t>
            </w:r>
          </w:p>
          <w:p w14:paraId="72D5B600" w14:textId="77777777" w:rsidR="007C4D9C" w:rsidRPr="00604FDF" w:rsidRDefault="007C4D9C" w:rsidP="008B6F78">
            <w:pPr>
              <w:pStyle w:val="ColorfulList-Accent11"/>
              <w:numPr>
                <w:ilvl w:val="0"/>
                <w:numId w:val="7"/>
              </w:numPr>
              <w:tabs>
                <w:tab w:val="left" w:pos="432"/>
              </w:tabs>
              <w:spacing w:before="60" w:after="6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t>Organi</w:t>
            </w:r>
            <w:r w:rsidR="00F552F5" w:rsidRPr="00604FDF">
              <w:rPr>
                <w:rFonts w:asciiTheme="minorHAnsi" w:eastAsia="Times New Roman" w:hAnsiTheme="minorHAnsi" w:cstheme="minorHAnsi"/>
                <w:iCs/>
                <w:szCs w:val="20"/>
              </w:rPr>
              <w:t>s</w:t>
            </w:r>
            <w:r w:rsidRPr="00604FDF">
              <w:rPr>
                <w:rFonts w:asciiTheme="minorHAnsi" w:eastAsia="Times New Roman" w:hAnsiTheme="minorHAnsi" w:cstheme="minorHAnsi"/>
                <w:iCs/>
                <w:szCs w:val="20"/>
              </w:rPr>
              <w:t xml:space="preserve">ational linkages are built from the project development and planning </w:t>
            </w:r>
            <w:r w:rsidR="008B6F78" w:rsidRPr="00604FDF">
              <w:rPr>
                <w:rFonts w:asciiTheme="minorHAnsi" w:eastAsia="Times New Roman" w:hAnsiTheme="minorHAnsi" w:cstheme="minorHAnsi"/>
                <w:iCs/>
                <w:szCs w:val="20"/>
              </w:rPr>
              <w:t xml:space="preserve">stage </w:t>
            </w:r>
            <w:r w:rsidRPr="00604FDF">
              <w:rPr>
                <w:rFonts w:asciiTheme="minorHAnsi" w:eastAsia="Times New Roman" w:hAnsiTheme="minorHAnsi" w:cstheme="minorHAnsi"/>
                <w:iCs/>
                <w:szCs w:val="20"/>
              </w:rPr>
              <w:t>with the relevant government institutions (such as the</w:t>
            </w:r>
            <w:r w:rsidR="00A03033" w:rsidRPr="00604FDF">
              <w:rPr>
                <w:rFonts w:asciiTheme="minorHAnsi" w:eastAsia="Times New Roman" w:hAnsiTheme="minorHAnsi" w:cstheme="minorHAnsi"/>
                <w:iCs/>
                <w:szCs w:val="20"/>
              </w:rPr>
              <w:t xml:space="preserve"> Forest </w:t>
            </w:r>
            <w:r w:rsidR="00294A35" w:rsidRPr="00604FDF">
              <w:rPr>
                <w:rFonts w:asciiTheme="minorHAnsi" w:eastAsia="Times New Roman" w:hAnsiTheme="minorHAnsi" w:cstheme="minorHAnsi"/>
                <w:iCs/>
                <w:szCs w:val="20"/>
              </w:rPr>
              <w:t>Department, Department</w:t>
            </w:r>
            <w:r w:rsidR="00A03033" w:rsidRPr="00604FDF">
              <w:rPr>
                <w:rFonts w:asciiTheme="minorHAnsi" w:eastAsia="Times New Roman" w:hAnsiTheme="minorHAnsi" w:cstheme="minorHAnsi"/>
                <w:iCs/>
                <w:szCs w:val="20"/>
              </w:rPr>
              <w:t xml:space="preserve"> of Wildlife Conservation, State Plantation Corporation, Tea, </w:t>
            </w:r>
            <w:r w:rsidRPr="00604FDF">
              <w:rPr>
                <w:rFonts w:asciiTheme="minorHAnsi" w:eastAsia="Times New Roman" w:hAnsiTheme="minorHAnsi" w:cstheme="minorHAnsi"/>
                <w:iCs/>
                <w:szCs w:val="20"/>
              </w:rPr>
              <w:t>Cashew, Palmyra Co</w:t>
            </w:r>
            <w:r w:rsidR="00A03033" w:rsidRPr="00604FDF">
              <w:rPr>
                <w:rFonts w:asciiTheme="minorHAnsi" w:eastAsia="Times New Roman" w:hAnsiTheme="minorHAnsi" w:cstheme="minorHAnsi"/>
                <w:iCs/>
                <w:szCs w:val="20"/>
              </w:rPr>
              <w:t>r</w:t>
            </w:r>
            <w:r w:rsidRPr="00604FDF">
              <w:rPr>
                <w:rFonts w:asciiTheme="minorHAnsi" w:eastAsia="Times New Roman" w:hAnsiTheme="minorHAnsi" w:cstheme="minorHAnsi"/>
                <w:iCs/>
                <w:szCs w:val="20"/>
              </w:rPr>
              <w:t>p</w:t>
            </w:r>
            <w:r w:rsidR="00A03033" w:rsidRPr="00604FDF">
              <w:rPr>
                <w:rFonts w:asciiTheme="minorHAnsi" w:eastAsia="Times New Roman" w:hAnsiTheme="minorHAnsi" w:cstheme="minorHAnsi"/>
                <w:iCs/>
                <w:szCs w:val="20"/>
              </w:rPr>
              <w:t>o</w:t>
            </w:r>
            <w:r w:rsidRPr="00604FDF">
              <w:rPr>
                <w:rFonts w:asciiTheme="minorHAnsi" w:eastAsia="Times New Roman" w:hAnsiTheme="minorHAnsi" w:cstheme="minorHAnsi"/>
                <w:iCs/>
                <w:szCs w:val="20"/>
              </w:rPr>
              <w:t>rations, National Design Centre), District and Divisional Secretariats to be connected and incorporated into the District and Provincial development programmes</w:t>
            </w:r>
            <w:r w:rsidR="00D40D8F" w:rsidRPr="00604FDF">
              <w:rPr>
                <w:rFonts w:asciiTheme="minorHAnsi" w:eastAsia="Times New Roman" w:hAnsiTheme="minorHAnsi" w:cstheme="minorHAnsi"/>
                <w:iCs/>
                <w:szCs w:val="20"/>
              </w:rPr>
              <w:t>.</w:t>
            </w:r>
          </w:p>
          <w:p w14:paraId="0BB41BA9" w14:textId="77777777" w:rsidR="007C4D9C" w:rsidRPr="00604FDF" w:rsidRDefault="007C4D9C" w:rsidP="008B6F78">
            <w:pPr>
              <w:pStyle w:val="ColorfulList-Accent11"/>
              <w:numPr>
                <w:ilvl w:val="0"/>
                <w:numId w:val="7"/>
              </w:numPr>
              <w:tabs>
                <w:tab w:val="left" w:pos="432"/>
              </w:tabs>
              <w:spacing w:before="60" w:after="6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t xml:space="preserve">Technical assistance </w:t>
            </w:r>
            <w:r w:rsidR="00D40D8F" w:rsidRPr="00604FDF">
              <w:rPr>
                <w:rFonts w:asciiTheme="minorHAnsi" w:eastAsia="Times New Roman" w:hAnsiTheme="minorHAnsi" w:cstheme="minorHAnsi"/>
                <w:iCs/>
                <w:szCs w:val="20"/>
              </w:rPr>
              <w:t xml:space="preserve">will be </w:t>
            </w:r>
            <w:r w:rsidRPr="00604FDF">
              <w:rPr>
                <w:rFonts w:asciiTheme="minorHAnsi" w:eastAsia="Times New Roman" w:hAnsiTheme="minorHAnsi" w:cstheme="minorHAnsi"/>
                <w:iCs/>
                <w:szCs w:val="20"/>
              </w:rPr>
              <w:t xml:space="preserve">provided to the CBOs and to the producer groups to strengthen their </w:t>
            </w:r>
            <w:r w:rsidR="008B6F78" w:rsidRPr="00604FDF">
              <w:rPr>
                <w:rFonts w:asciiTheme="minorHAnsi" w:eastAsia="Times New Roman" w:hAnsiTheme="minorHAnsi" w:cstheme="minorHAnsi"/>
                <w:iCs/>
                <w:szCs w:val="20"/>
              </w:rPr>
              <w:t>capacities</w:t>
            </w:r>
            <w:r w:rsidRPr="00604FDF">
              <w:rPr>
                <w:rFonts w:asciiTheme="minorHAnsi" w:eastAsia="Times New Roman" w:hAnsiTheme="minorHAnsi" w:cstheme="minorHAnsi"/>
                <w:iCs/>
                <w:szCs w:val="20"/>
              </w:rPr>
              <w:t>, to enable them to collectively address production, quality control/assurance and marketing issues to sustain the enterprises, business activities</w:t>
            </w:r>
            <w:r w:rsidR="00D40D8F" w:rsidRPr="00604FDF">
              <w:rPr>
                <w:rFonts w:asciiTheme="minorHAnsi" w:eastAsia="Times New Roman" w:hAnsiTheme="minorHAnsi" w:cstheme="minorHAnsi"/>
                <w:iCs/>
                <w:szCs w:val="20"/>
              </w:rPr>
              <w:t>.</w:t>
            </w:r>
            <w:r w:rsidRPr="00604FDF">
              <w:rPr>
                <w:rFonts w:asciiTheme="minorHAnsi" w:eastAsia="Times New Roman" w:hAnsiTheme="minorHAnsi" w:cstheme="minorHAnsi"/>
                <w:iCs/>
                <w:szCs w:val="20"/>
              </w:rPr>
              <w:t xml:space="preserve"> </w:t>
            </w:r>
          </w:p>
          <w:p w14:paraId="1795C70A" w14:textId="77777777" w:rsidR="007C4D9C" w:rsidRPr="00604FDF" w:rsidRDefault="007C4D9C" w:rsidP="008B6F78">
            <w:pPr>
              <w:pStyle w:val="ColorfulList-Accent11"/>
              <w:numPr>
                <w:ilvl w:val="0"/>
                <w:numId w:val="7"/>
              </w:numPr>
              <w:tabs>
                <w:tab w:val="left" w:pos="432"/>
              </w:tabs>
              <w:spacing w:before="60" w:after="6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t xml:space="preserve">Partnerships  </w:t>
            </w:r>
            <w:r w:rsidR="00D40D8F" w:rsidRPr="00604FDF">
              <w:rPr>
                <w:rFonts w:asciiTheme="minorHAnsi" w:eastAsia="Times New Roman" w:hAnsiTheme="minorHAnsi" w:cstheme="minorHAnsi"/>
                <w:iCs/>
                <w:szCs w:val="20"/>
              </w:rPr>
              <w:t xml:space="preserve">will be created among </w:t>
            </w:r>
            <w:r w:rsidRPr="00604FDF">
              <w:rPr>
                <w:rFonts w:asciiTheme="minorHAnsi" w:eastAsia="Times New Roman" w:hAnsiTheme="minorHAnsi" w:cstheme="minorHAnsi"/>
                <w:iCs/>
                <w:szCs w:val="20"/>
              </w:rPr>
              <w:t xml:space="preserve">producer groups and the local and international marketing channels </w:t>
            </w:r>
            <w:r w:rsidR="00D40D8F" w:rsidRPr="00604FDF">
              <w:rPr>
                <w:rFonts w:asciiTheme="minorHAnsi" w:eastAsia="Times New Roman" w:hAnsiTheme="minorHAnsi" w:cstheme="minorHAnsi"/>
                <w:iCs/>
                <w:szCs w:val="20"/>
              </w:rPr>
              <w:t xml:space="preserve">as well as </w:t>
            </w:r>
            <w:r w:rsidRPr="00604FDF">
              <w:rPr>
                <w:rFonts w:asciiTheme="minorHAnsi" w:eastAsia="Times New Roman" w:hAnsiTheme="minorHAnsi" w:cstheme="minorHAnsi"/>
                <w:iCs/>
                <w:szCs w:val="20"/>
              </w:rPr>
              <w:t>the private sector (following on from</w:t>
            </w:r>
            <w:r w:rsidR="008B6F78" w:rsidRPr="00604FDF">
              <w:rPr>
                <w:rFonts w:asciiTheme="minorHAnsi" w:eastAsia="Times New Roman" w:hAnsiTheme="minorHAnsi" w:cstheme="minorHAnsi"/>
                <w:iCs/>
                <w:szCs w:val="20"/>
              </w:rPr>
              <w:t xml:space="preserve"> the progress made during the sixth Operational Phase (</w:t>
            </w:r>
            <w:r w:rsidRPr="00604FDF">
              <w:rPr>
                <w:rFonts w:asciiTheme="minorHAnsi" w:eastAsia="Times New Roman" w:hAnsiTheme="minorHAnsi" w:cstheme="minorHAnsi"/>
                <w:iCs/>
                <w:szCs w:val="20"/>
              </w:rPr>
              <w:t>OP 6</w:t>
            </w:r>
            <w:r w:rsidR="008B6F78" w:rsidRPr="00604FDF">
              <w:rPr>
                <w:rFonts w:asciiTheme="minorHAnsi" w:eastAsia="Times New Roman" w:hAnsiTheme="minorHAnsi" w:cstheme="minorHAnsi"/>
                <w:iCs/>
                <w:szCs w:val="20"/>
              </w:rPr>
              <w:t>) of the SGP in Sri Lanka</w:t>
            </w:r>
            <w:r w:rsidRPr="00604FDF">
              <w:rPr>
                <w:rFonts w:asciiTheme="minorHAnsi" w:eastAsia="Times New Roman" w:hAnsiTheme="minorHAnsi" w:cstheme="minorHAnsi"/>
                <w:iCs/>
                <w:szCs w:val="20"/>
              </w:rPr>
              <w:t>), focusing on the niche products and services from the land</w:t>
            </w:r>
            <w:r w:rsidR="00717D6E" w:rsidRPr="00604FDF">
              <w:rPr>
                <w:rFonts w:asciiTheme="minorHAnsi" w:eastAsia="Times New Roman" w:hAnsiTheme="minorHAnsi" w:cstheme="minorHAnsi"/>
                <w:iCs/>
                <w:szCs w:val="20"/>
              </w:rPr>
              <w:t>scapes</w:t>
            </w:r>
            <w:r w:rsidR="007B1C25" w:rsidRPr="00604FDF">
              <w:rPr>
                <w:rFonts w:asciiTheme="minorHAnsi" w:eastAsia="Times New Roman" w:hAnsiTheme="minorHAnsi" w:cstheme="minorHAnsi"/>
                <w:iCs/>
                <w:szCs w:val="20"/>
              </w:rPr>
              <w:t>-</w:t>
            </w:r>
            <w:r w:rsidRPr="00604FDF">
              <w:rPr>
                <w:rFonts w:asciiTheme="minorHAnsi" w:eastAsia="Times New Roman" w:hAnsiTheme="minorHAnsi" w:cstheme="minorHAnsi"/>
                <w:iCs/>
                <w:szCs w:val="20"/>
              </w:rPr>
              <w:t>seascapes; medicinal plants, forest products, bee keeping, eco</w:t>
            </w:r>
            <w:r w:rsidR="00D40D8F" w:rsidRPr="00604FDF">
              <w:rPr>
                <w:rFonts w:asciiTheme="minorHAnsi" w:eastAsia="Times New Roman" w:hAnsiTheme="minorHAnsi" w:cstheme="minorHAnsi"/>
                <w:iCs/>
                <w:szCs w:val="20"/>
              </w:rPr>
              <w:t>-</w:t>
            </w:r>
            <w:r w:rsidRPr="00604FDF">
              <w:rPr>
                <w:rFonts w:asciiTheme="minorHAnsi" w:eastAsia="Times New Roman" w:hAnsiTheme="minorHAnsi" w:cstheme="minorHAnsi"/>
                <w:iCs/>
                <w:szCs w:val="20"/>
              </w:rPr>
              <w:t xml:space="preserve">tourism, conservation activities  </w:t>
            </w:r>
            <w:r w:rsidR="00D40D8F" w:rsidRPr="00604FDF">
              <w:rPr>
                <w:rFonts w:asciiTheme="minorHAnsi" w:eastAsia="Times New Roman" w:hAnsiTheme="minorHAnsi" w:cstheme="minorHAnsi"/>
                <w:iCs/>
                <w:szCs w:val="20"/>
              </w:rPr>
              <w:t xml:space="preserve">such as reforestation </w:t>
            </w:r>
            <w:r w:rsidRPr="00604FDF">
              <w:rPr>
                <w:rFonts w:asciiTheme="minorHAnsi" w:eastAsia="Times New Roman" w:hAnsiTheme="minorHAnsi" w:cstheme="minorHAnsi"/>
                <w:iCs/>
                <w:szCs w:val="20"/>
              </w:rPr>
              <w:t xml:space="preserve">, sustainable agro-ecological production practices and systems such as </w:t>
            </w:r>
            <w:r w:rsidR="00D40D8F" w:rsidRPr="00604FDF">
              <w:rPr>
                <w:rFonts w:asciiTheme="minorHAnsi" w:eastAsia="Times New Roman" w:hAnsiTheme="minorHAnsi" w:cstheme="minorHAnsi"/>
                <w:iCs/>
                <w:szCs w:val="20"/>
              </w:rPr>
              <w:t>Sustainable Land Management</w:t>
            </w:r>
            <w:r w:rsidRPr="00604FDF">
              <w:rPr>
                <w:rFonts w:asciiTheme="minorHAnsi" w:eastAsia="Times New Roman" w:hAnsiTheme="minorHAnsi" w:cstheme="minorHAnsi"/>
                <w:iCs/>
                <w:szCs w:val="20"/>
              </w:rPr>
              <w:t>, Good Agricultural Practices (GAP), sustainable land and water management, value-addition to crops and certification process such as GAP, Participatory Guaranty System (PGS) and the community product concept</w:t>
            </w:r>
            <w:r w:rsidR="00D40D8F" w:rsidRPr="00604FDF">
              <w:rPr>
                <w:rFonts w:asciiTheme="minorHAnsi" w:eastAsia="Times New Roman" w:hAnsiTheme="minorHAnsi" w:cstheme="minorHAnsi"/>
                <w:iCs/>
                <w:szCs w:val="20"/>
              </w:rPr>
              <w:t>.</w:t>
            </w:r>
          </w:p>
          <w:p w14:paraId="6801774A" w14:textId="77777777" w:rsidR="007C4D9C" w:rsidRPr="00604FDF" w:rsidRDefault="007C4D9C" w:rsidP="008B6F78">
            <w:pPr>
              <w:pStyle w:val="ColorfulList-Accent11"/>
              <w:numPr>
                <w:ilvl w:val="0"/>
                <w:numId w:val="7"/>
              </w:numPr>
              <w:tabs>
                <w:tab w:val="left" w:pos="432"/>
              </w:tabs>
              <w:spacing w:before="60" w:after="6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t>Mobili</w:t>
            </w:r>
            <w:r w:rsidR="00F552F5" w:rsidRPr="00604FDF">
              <w:rPr>
                <w:rFonts w:asciiTheme="minorHAnsi" w:eastAsia="Times New Roman" w:hAnsiTheme="minorHAnsi" w:cstheme="minorHAnsi"/>
                <w:iCs/>
                <w:szCs w:val="20"/>
              </w:rPr>
              <w:t>s</w:t>
            </w:r>
            <w:r w:rsidRPr="00604FDF">
              <w:rPr>
                <w:rFonts w:asciiTheme="minorHAnsi" w:eastAsia="Times New Roman" w:hAnsiTheme="minorHAnsi" w:cstheme="minorHAnsi"/>
                <w:iCs/>
                <w:szCs w:val="20"/>
              </w:rPr>
              <w:t xml:space="preserve">ation of co-financing </w:t>
            </w:r>
            <w:r w:rsidR="008B6F78" w:rsidRPr="00604FDF">
              <w:rPr>
                <w:rFonts w:asciiTheme="minorHAnsi" w:eastAsia="Times New Roman" w:hAnsiTheme="minorHAnsi" w:cstheme="minorHAnsi"/>
                <w:iCs/>
                <w:szCs w:val="20"/>
              </w:rPr>
              <w:t>and synergies among</w:t>
            </w:r>
            <w:r w:rsidR="00D40D8F" w:rsidRPr="00604FDF">
              <w:rPr>
                <w:rFonts w:asciiTheme="minorHAnsi" w:eastAsia="Times New Roman" w:hAnsiTheme="minorHAnsi" w:cstheme="minorHAnsi"/>
                <w:iCs/>
                <w:szCs w:val="20"/>
              </w:rPr>
              <w:t xml:space="preserve"> </w:t>
            </w:r>
            <w:r w:rsidRPr="00604FDF">
              <w:rPr>
                <w:rFonts w:asciiTheme="minorHAnsi" w:eastAsia="Times New Roman" w:hAnsiTheme="minorHAnsi" w:cstheme="minorHAnsi"/>
                <w:iCs/>
                <w:szCs w:val="20"/>
              </w:rPr>
              <w:t xml:space="preserve">several government </w:t>
            </w:r>
            <w:r w:rsidR="008B6F78" w:rsidRPr="00604FDF">
              <w:rPr>
                <w:rFonts w:asciiTheme="minorHAnsi" w:eastAsia="Times New Roman" w:hAnsiTheme="minorHAnsi" w:cstheme="minorHAnsi"/>
                <w:iCs/>
                <w:szCs w:val="20"/>
              </w:rPr>
              <w:t>programmes</w:t>
            </w:r>
            <w:r w:rsidRPr="00604FDF">
              <w:rPr>
                <w:rFonts w:asciiTheme="minorHAnsi" w:eastAsia="Times New Roman" w:hAnsiTheme="minorHAnsi" w:cstheme="minorHAnsi"/>
                <w:iCs/>
                <w:szCs w:val="20"/>
              </w:rPr>
              <w:t xml:space="preserve">, </w:t>
            </w:r>
            <w:r w:rsidR="008B6F78" w:rsidRPr="00604FDF">
              <w:rPr>
                <w:rFonts w:asciiTheme="minorHAnsi" w:eastAsia="Times New Roman" w:hAnsiTheme="minorHAnsi" w:cstheme="minorHAnsi"/>
                <w:iCs/>
                <w:szCs w:val="20"/>
              </w:rPr>
              <w:t xml:space="preserve">the donor community, </w:t>
            </w:r>
            <w:r w:rsidR="00D40D8F" w:rsidRPr="00604FDF">
              <w:rPr>
                <w:rFonts w:asciiTheme="minorHAnsi" w:eastAsia="Times New Roman" w:hAnsiTheme="minorHAnsi" w:cstheme="minorHAnsi"/>
                <w:iCs/>
                <w:szCs w:val="20"/>
              </w:rPr>
              <w:t>the private sector,</w:t>
            </w:r>
            <w:r w:rsidR="00E939A9" w:rsidRPr="00604FDF">
              <w:rPr>
                <w:rFonts w:asciiTheme="minorHAnsi" w:eastAsia="Times New Roman" w:hAnsiTheme="minorHAnsi" w:cstheme="minorHAnsi"/>
                <w:iCs/>
                <w:szCs w:val="20"/>
              </w:rPr>
              <w:t xml:space="preserve"> international and domestic NGOs,</w:t>
            </w:r>
            <w:r w:rsidR="00D40D8F" w:rsidRPr="00604FDF">
              <w:rPr>
                <w:rFonts w:asciiTheme="minorHAnsi" w:eastAsia="Times New Roman" w:hAnsiTheme="minorHAnsi" w:cstheme="minorHAnsi"/>
                <w:iCs/>
                <w:szCs w:val="20"/>
              </w:rPr>
              <w:t xml:space="preserve"> </w:t>
            </w:r>
            <w:r w:rsidRPr="00604FDF">
              <w:rPr>
                <w:rFonts w:asciiTheme="minorHAnsi" w:eastAsia="Times New Roman" w:hAnsiTheme="minorHAnsi" w:cstheme="minorHAnsi"/>
                <w:iCs/>
                <w:szCs w:val="20"/>
              </w:rPr>
              <w:t xml:space="preserve">and the connections </w:t>
            </w:r>
            <w:r w:rsidR="00D40D8F" w:rsidRPr="00604FDF">
              <w:rPr>
                <w:rFonts w:asciiTheme="minorHAnsi" w:eastAsia="Times New Roman" w:hAnsiTheme="minorHAnsi" w:cstheme="minorHAnsi"/>
                <w:iCs/>
                <w:szCs w:val="20"/>
              </w:rPr>
              <w:t xml:space="preserve">already </w:t>
            </w:r>
            <w:r w:rsidRPr="00604FDF">
              <w:rPr>
                <w:rFonts w:asciiTheme="minorHAnsi" w:eastAsia="Times New Roman" w:hAnsiTheme="minorHAnsi" w:cstheme="minorHAnsi"/>
                <w:iCs/>
                <w:szCs w:val="20"/>
              </w:rPr>
              <w:t xml:space="preserve">made </w:t>
            </w:r>
            <w:r w:rsidR="00D40D8F" w:rsidRPr="00604FDF">
              <w:rPr>
                <w:rFonts w:asciiTheme="minorHAnsi" w:eastAsia="Times New Roman" w:hAnsiTheme="minorHAnsi" w:cstheme="minorHAnsi"/>
                <w:iCs/>
                <w:szCs w:val="20"/>
              </w:rPr>
              <w:t xml:space="preserve">through </w:t>
            </w:r>
            <w:r w:rsidRPr="00604FDF">
              <w:rPr>
                <w:rFonts w:asciiTheme="minorHAnsi" w:eastAsia="Times New Roman" w:hAnsiTheme="minorHAnsi" w:cstheme="minorHAnsi"/>
                <w:iCs/>
                <w:szCs w:val="20"/>
              </w:rPr>
              <w:t>ongoing GEF projects implemented by CSOs</w:t>
            </w:r>
            <w:r w:rsidR="00D40D8F" w:rsidRPr="00604FDF">
              <w:rPr>
                <w:rFonts w:asciiTheme="minorHAnsi" w:eastAsia="Times New Roman" w:hAnsiTheme="minorHAnsi" w:cstheme="minorHAnsi"/>
                <w:iCs/>
                <w:szCs w:val="20"/>
              </w:rPr>
              <w:t>.</w:t>
            </w:r>
          </w:p>
          <w:p w14:paraId="1B4A359D" w14:textId="77777777" w:rsidR="007C4D9C" w:rsidRPr="00604FDF" w:rsidRDefault="00E939A9" w:rsidP="008B6F78">
            <w:pPr>
              <w:pStyle w:val="ColorfulList-Accent11"/>
              <w:numPr>
                <w:ilvl w:val="0"/>
                <w:numId w:val="7"/>
              </w:numPr>
              <w:tabs>
                <w:tab w:val="left" w:pos="432"/>
              </w:tabs>
              <w:spacing w:before="60" w:after="6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t xml:space="preserve">Implementation </w:t>
            </w:r>
            <w:r w:rsidR="007C4D9C" w:rsidRPr="00604FDF">
              <w:rPr>
                <w:rFonts w:asciiTheme="minorHAnsi" w:eastAsia="Times New Roman" w:hAnsiTheme="minorHAnsi" w:cstheme="minorHAnsi"/>
                <w:iCs/>
                <w:szCs w:val="20"/>
              </w:rPr>
              <w:t xml:space="preserve">of </w:t>
            </w:r>
            <w:r w:rsidR="00D40D8F" w:rsidRPr="00604FDF">
              <w:rPr>
                <w:rFonts w:asciiTheme="minorHAnsi" w:eastAsia="Times New Roman" w:hAnsiTheme="minorHAnsi" w:cstheme="minorHAnsi"/>
                <w:iCs/>
                <w:szCs w:val="20"/>
              </w:rPr>
              <w:t>s</w:t>
            </w:r>
            <w:r w:rsidR="007C4D9C" w:rsidRPr="00604FDF">
              <w:rPr>
                <w:rFonts w:asciiTheme="minorHAnsi" w:eastAsia="Times New Roman" w:hAnsiTheme="minorHAnsi" w:cstheme="minorHAnsi"/>
                <w:iCs/>
                <w:szCs w:val="20"/>
              </w:rPr>
              <w:t xml:space="preserve">trategic projects to lead and support the CBOs to establish market </w:t>
            </w:r>
            <w:r w:rsidR="00294A35" w:rsidRPr="00604FDF">
              <w:rPr>
                <w:rFonts w:asciiTheme="minorHAnsi" w:eastAsia="Times New Roman" w:hAnsiTheme="minorHAnsi" w:cstheme="minorHAnsi"/>
                <w:iCs/>
                <w:szCs w:val="20"/>
              </w:rPr>
              <w:t>linkages and</w:t>
            </w:r>
            <w:r w:rsidR="00D40D8F" w:rsidRPr="00604FDF">
              <w:rPr>
                <w:rFonts w:asciiTheme="minorHAnsi" w:eastAsia="Times New Roman" w:hAnsiTheme="minorHAnsi" w:cstheme="minorHAnsi"/>
                <w:iCs/>
                <w:szCs w:val="20"/>
              </w:rPr>
              <w:t xml:space="preserve"> </w:t>
            </w:r>
            <w:r w:rsidR="007C4D9C" w:rsidRPr="00604FDF">
              <w:rPr>
                <w:rFonts w:asciiTheme="minorHAnsi" w:eastAsia="Times New Roman" w:hAnsiTheme="minorHAnsi" w:cstheme="minorHAnsi"/>
                <w:iCs/>
                <w:szCs w:val="20"/>
              </w:rPr>
              <w:t>formali</w:t>
            </w:r>
            <w:r w:rsidR="00F552F5" w:rsidRPr="00604FDF">
              <w:rPr>
                <w:rFonts w:asciiTheme="minorHAnsi" w:eastAsia="Times New Roman" w:hAnsiTheme="minorHAnsi" w:cstheme="minorHAnsi"/>
                <w:iCs/>
                <w:szCs w:val="20"/>
              </w:rPr>
              <w:t>s</w:t>
            </w:r>
            <w:r w:rsidR="007C4D9C" w:rsidRPr="00604FDF">
              <w:rPr>
                <w:rFonts w:asciiTheme="minorHAnsi" w:eastAsia="Times New Roman" w:hAnsiTheme="minorHAnsi" w:cstheme="minorHAnsi"/>
                <w:iCs/>
                <w:szCs w:val="20"/>
              </w:rPr>
              <w:t>e enterprise mechanisms</w:t>
            </w:r>
            <w:r w:rsidR="00D40D8F" w:rsidRPr="00604FDF">
              <w:rPr>
                <w:rFonts w:asciiTheme="minorHAnsi" w:eastAsia="Times New Roman" w:hAnsiTheme="minorHAnsi" w:cstheme="minorHAnsi"/>
                <w:iCs/>
                <w:szCs w:val="20"/>
              </w:rPr>
              <w:t xml:space="preserve">. </w:t>
            </w:r>
          </w:p>
          <w:p w14:paraId="08F798D0" w14:textId="77777777" w:rsidR="007C4D9C" w:rsidRPr="00604FDF" w:rsidRDefault="007C4D9C" w:rsidP="008B6F78">
            <w:pPr>
              <w:pStyle w:val="ColorfulList-Accent11"/>
              <w:numPr>
                <w:ilvl w:val="0"/>
                <w:numId w:val="7"/>
              </w:numPr>
              <w:tabs>
                <w:tab w:val="left" w:pos="432"/>
              </w:tabs>
              <w:spacing w:before="60" w:after="6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t xml:space="preserve">Adjustments </w:t>
            </w:r>
            <w:r w:rsidR="00D40D8F" w:rsidRPr="00604FDF">
              <w:rPr>
                <w:rFonts w:asciiTheme="minorHAnsi" w:eastAsia="Times New Roman" w:hAnsiTheme="minorHAnsi" w:cstheme="minorHAnsi"/>
                <w:iCs/>
                <w:szCs w:val="20"/>
              </w:rPr>
              <w:t xml:space="preserve">will be </w:t>
            </w:r>
            <w:r w:rsidRPr="00604FDF">
              <w:rPr>
                <w:rFonts w:asciiTheme="minorHAnsi" w:eastAsia="Times New Roman" w:hAnsiTheme="minorHAnsi" w:cstheme="minorHAnsi"/>
                <w:iCs/>
                <w:szCs w:val="20"/>
              </w:rPr>
              <w:t>made to project activities with reference to COVID 19</w:t>
            </w:r>
            <w:r w:rsidR="00D40D8F" w:rsidRPr="00604FDF">
              <w:rPr>
                <w:rFonts w:asciiTheme="minorHAnsi" w:eastAsia="Times New Roman" w:hAnsiTheme="minorHAnsi" w:cstheme="minorHAnsi"/>
                <w:iCs/>
                <w:szCs w:val="20"/>
              </w:rPr>
              <w:t>-</w:t>
            </w:r>
            <w:r w:rsidRPr="00604FDF">
              <w:rPr>
                <w:rFonts w:asciiTheme="minorHAnsi" w:eastAsia="Times New Roman" w:hAnsiTheme="minorHAnsi" w:cstheme="minorHAnsi"/>
                <w:iCs/>
                <w:szCs w:val="20"/>
              </w:rPr>
              <w:t>related ’New Normal’ situation based on a market research study, also incorporating e</w:t>
            </w:r>
            <w:r w:rsidR="00D40D8F" w:rsidRPr="00604FDF">
              <w:rPr>
                <w:rFonts w:asciiTheme="minorHAnsi" w:eastAsia="Times New Roman" w:hAnsiTheme="minorHAnsi" w:cstheme="minorHAnsi"/>
                <w:iCs/>
                <w:szCs w:val="20"/>
              </w:rPr>
              <w:t>-</w:t>
            </w:r>
            <w:r w:rsidRPr="00604FDF">
              <w:rPr>
                <w:rFonts w:asciiTheme="minorHAnsi" w:eastAsia="Times New Roman" w:hAnsiTheme="minorHAnsi" w:cstheme="minorHAnsi"/>
                <w:iCs/>
                <w:szCs w:val="20"/>
              </w:rPr>
              <w:t>solutions where possible</w:t>
            </w:r>
            <w:r w:rsidR="00E939A9" w:rsidRPr="00604FDF">
              <w:rPr>
                <w:rFonts w:asciiTheme="minorHAnsi" w:eastAsia="Times New Roman" w:hAnsiTheme="minorHAnsi" w:cstheme="minorHAnsi"/>
                <w:iCs/>
                <w:szCs w:val="20"/>
              </w:rPr>
              <w:t xml:space="preserve"> and supporting local communities with respect to green recovery approaches</w:t>
            </w:r>
            <w:r w:rsidR="00D40D8F" w:rsidRPr="00604FDF">
              <w:rPr>
                <w:rFonts w:asciiTheme="minorHAnsi" w:eastAsia="Times New Roman" w:hAnsiTheme="minorHAnsi" w:cstheme="minorHAnsi"/>
                <w:iCs/>
                <w:szCs w:val="20"/>
              </w:rPr>
              <w:t>.</w:t>
            </w:r>
            <w:r w:rsidRPr="00604FDF">
              <w:rPr>
                <w:rFonts w:asciiTheme="minorHAnsi" w:eastAsia="Times New Roman" w:hAnsiTheme="minorHAnsi" w:cstheme="minorHAnsi"/>
                <w:iCs/>
                <w:szCs w:val="20"/>
              </w:rPr>
              <w:t xml:space="preserve">  </w:t>
            </w:r>
          </w:p>
          <w:p w14:paraId="1DAE0FB3" w14:textId="77777777" w:rsidR="00B34553" w:rsidRPr="00604FDF" w:rsidRDefault="007C4D9C" w:rsidP="00E939A9">
            <w:pPr>
              <w:pStyle w:val="ColorfulList-Accent11"/>
              <w:numPr>
                <w:ilvl w:val="0"/>
                <w:numId w:val="7"/>
              </w:numPr>
              <w:tabs>
                <w:tab w:val="left" w:pos="432"/>
              </w:tabs>
              <w:spacing w:before="60" w:after="60"/>
              <w:contextualSpacing w:val="0"/>
              <w:rPr>
                <w:rFonts w:asciiTheme="minorHAnsi" w:eastAsia="Times New Roman" w:hAnsiTheme="minorHAnsi" w:cstheme="minorHAnsi"/>
                <w:iCs/>
                <w:szCs w:val="20"/>
              </w:rPr>
            </w:pPr>
            <w:r w:rsidRPr="00604FDF">
              <w:rPr>
                <w:rFonts w:asciiTheme="minorHAnsi" w:eastAsia="Times New Roman" w:hAnsiTheme="minorHAnsi" w:cstheme="minorHAnsi"/>
                <w:iCs/>
                <w:szCs w:val="20"/>
              </w:rPr>
              <w:lastRenderedPageBreak/>
              <w:t>Integration of addressing the social issues in the community through the project activities</w:t>
            </w:r>
            <w:r w:rsidR="00D40D8F" w:rsidRPr="00604FDF">
              <w:rPr>
                <w:rFonts w:asciiTheme="minorHAnsi" w:eastAsia="Times New Roman" w:hAnsiTheme="minorHAnsi" w:cstheme="minorHAnsi"/>
                <w:iCs/>
                <w:szCs w:val="20"/>
              </w:rPr>
              <w:t>.</w:t>
            </w:r>
            <w:r w:rsidRPr="00604FDF">
              <w:rPr>
                <w:rFonts w:asciiTheme="minorHAnsi" w:eastAsia="Times New Roman" w:hAnsiTheme="minorHAnsi" w:cstheme="minorHAnsi"/>
                <w:iCs/>
                <w:szCs w:val="20"/>
              </w:rPr>
              <w:t xml:space="preserve"> </w:t>
            </w:r>
          </w:p>
        </w:tc>
      </w:tr>
      <w:tr w:rsidR="005E5F0D" w:rsidRPr="00604FDF" w14:paraId="1E9ACAED" w14:textId="77777777" w:rsidTr="003E50BC">
        <w:tc>
          <w:tcPr>
            <w:tcW w:w="14845" w:type="dxa"/>
            <w:shd w:val="clear" w:color="auto" w:fill="C6DAF1"/>
          </w:tcPr>
          <w:p w14:paraId="56087C70" w14:textId="77777777" w:rsidR="005E5F0D" w:rsidRPr="00604FDF" w:rsidRDefault="005E5F0D" w:rsidP="009B40CC">
            <w:pPr>
              <w:pStyle w:val="ColorfulList-Accent11"/>
              <w:tabs>
                <w:tab w:val="left" w:pos="432"/>
              </w:tabs>
              <w:spacing w:before="60" w:after="60"/>
              <w:ind w:left="0"/>
              <w:rPr>
                <w:rFonts w:asciiTheme="minorHAnsi" w:eastAsia="Times New Roman" w:hAnsiTheme="minorHAnsi" w:cstheme="minorHAnsi"/>
                <w:i/>
                <w:color w:val="595959"/>
                <w:szCs w:val="20"/>
              </w:rPr>
            </w:pPr>
            <w:r w:rsidRPr="00604FDF">
              <w:rPr>
                <w:rFonts w:asciiTheme="minorHAnsi" w:eastAsia="Times New Roman" w:hAnsiTheme="minorHAnsi" w:cstheme="minorHAnsi"/>
                <w:b/>
                <w:i/>
                <w:szCs w:val="20"/>
                <w:lang w:eastAsia="en-US"/>
              </w:rPr>
              <w:lastRenderedPageBreak/>
              <w:t>Briefly describe in the space below how the project strengthens accountability to stakeholders</w:t>
            </w:r>
          </w:p>
        </w:tc>
      </w:tr>
      <w:tr w:rsidR="005E5F0D" w:rsidRPr="00604FDF" w14:paraId="01BA6CC7" w14:textId="77777777" w:rsidTr="003E50BC">
        <w:trPr>
          <w:trHeight w:val="440"/>
        </w:trPr>
        <w:tc>
          <w:tcPr>
            <w:tcW w:w="14845" w:type="dxa"/>
          </w:tcPr>
          <w:p w14:paraId="3367B1B4" w14:textId="77777777" w:rsidR="00B5256B" w:rsidRPr="00604FDF" w:rsidRDefault="00E939A9" w:rsidP="00E939A9">
            <w:pPr>
              <w:spacing w:before="60" w:after="60"/>
              <w:rPr>
                <w:rFonts w:asciiTheme="minorHAnsi" w:hAnsiTheme="minorHAnsi" w:cstheme="minorHAnsi"/>
                <w:sz w:val="20"/>
                <w:szCs w:val="20"/>
              </w:rPr>
            </w:pPr>
            <w:bookmarkStart w:id="2" w:name="_Hlk66985536"/>
            <w:r w:rsidRPr="00604FDF">
              <w:rPr>
                <w:rFonts w:asciiTheme="minorHAnsi" w:hAnsiTheme="minorHAnsi" w:cstheme="minorHAnsi"/>
                <w:sz w:val="20"/>
                <w:szCs w:val="20"/>
              </w:rPr>
              <w:t xml:space="preserve">The main </w:t>
            </w:r>
            <w:r w:rsidR="00B5256B" w:rsidRPr="00604FDF">
              <w:rPr>
                <w:rFonts w:asciiTheme="minorHAnsi" w:hAnsiTheme="minorHAnsi" w:cstheme="minorHAnsi"/>
                <w:sz w:val="20"/>
                <w:szCs w:val="20"/>
              </w:rPr>
              <w:t xml:space="preserve">stakeholders of the project </w:t>
            </w:r>
            <w:r w:rsidR="00FE6201" w:rsidRPr="00604FDF">
              <w:rPr>
                <w:rFonts w:asciiTheme="minorHAnsi" w:hAnsiTheme="minorHAnsi" w:cstheme="minorHAnsi"/>
                <w:sz w:val="20"/>
                <w:szCs w:val="20"/>
              </w:rPr>
              <w:t>include</w:t>
            </w:r>
            <w:r w:rsidR="00B5256B" w:rsidRPr="00604FDF">
              <w:rPr>
                <w:rFonts w:asciiTheme="minorHAnsi" w:hAnsiTheme="minorHAnsi" w:cstheme="minorHAnsi"/>
                <w:sz w:val="20"/>
                <w:szCs w:val="20"/>
              </w:rPr>
              <w:t xml:space="preserve"> communities in the land</w:t>
            </w:r>
            <w:r w:rsidR="00717D6E" w:rsidRPr="00604FDF">
              <w:rPr>
                <w:rFonts w:asciiTheme="minorHAnsi" w:hAnsiTheme="minorHAnsi" w:cstheme="minorHAnsi"/>
                <w:sz w:val="20"/>
                <w:szCs w:val="20"/>
              </w:rPr>
              <w:t>scapes</w:t>
            </w:r>
            <w:r w:rsidR="00EC74F3" w:rsidRPr="00604FDF">
              <w:rPr>
                <w:rFonts w:asciiTheme="minorHAnsi" w:hAnsiTheme="minorHAnsi" w:cstheme="minorHAnsi"/>
                <w:sz w:val="20"/>
                <w:szCs w:val="20"/>
              </w:rPr>
              <w:t>-</w:t>
            </w:r>
            <w:r w:rsidR="00B5256B" w:rsidRPr="00604FDF">
              <w:rPr>
                <w:rFonts w:asciiTheme="minorHAnsi" w:hAnsiTheme="minorHAnsi" w:cstheme="minorHAnsi"/>
                <w:sz w:val="20"/>
                <w:szCs w:val="20"/>
              </w:rPr>
              <w:t xml:space="preserve">seascape, CBOs, government and local authorities, </w:t>
            </w:r>
            <w:r w:rsidRPr="00604FDF">
              <w:rPr>
                <w:rFonts w:asciiTheme="minorHAnsi" w:hAnsiTheme="minorHAnsi" w:cstheme="minorHAnsi"/>
                <w:sz w:val="20"/>
                <w:szCs w:val="20"/>
              </w:rPr>
              <w:t xml:space="preserve">NGOs, </w:t>
            </w:r>
            <w:r w:rsidR="00B5256B" w:rsidRPr="00604FDF">
              <w:rPr>
                <w:rFonts w:asciiTheme="minorHAnsi" w:hAnsiTheme="minorHAnsi" w:cstheme="minorHAnsi"/>
                <w:sz w:val="20"/>
                <w:szCs w:val="20"/>
              </w:rPr>
              <w:t xml:space="preserve">academic and research institutions, the private sector, international </w:t>
            </w:r>
            <w:r w:rsidR="00EC74F3" w:rsidRPr="00604FDF">
              <w:rPr>
                <w:rFonts w:asciiTheme="minorHAnsi" w:hAnsiTheme="minorHAnsi" w:cstheme="minorHAnsi"/>
                <w:sz w:val="20"/>
                <w:szCs w:val="20"/>
              </w:rPr>
              <w:t>donors,</w:t>
            </w:r>
            <w:r w:rsidR="00B5256B" w:rsidRPr="00604FDF">
              <w:rPr>
                <w:rFonts w:asciiTheme="minorHAnsi" w:hAnsiTheme="minorHAnsi" w:cstheme="minorHAnsi"/>
                <w:sz w:val="20"/>
                <w:szCs w:val="20"/>
              </w:rPr>
              <w:t xml:space="preserve"> and development agencies. </w:t>
            </w:r>
            <w:r w:rsidR="00E94663" w:rsidRPr="00604FDF">
              <w:rPr>
                <w:rFonts w:asciiTheme="minorHAnsi" w:hAnsiTheme="minorHAnsi" w:cstheme="minorHAnsi"/>
                <w:sz w:val="20"/>
                <w:szCs w:val="20"/>
              </w:rPr>
              <w:t xml:space="preserve">A detailed Stakeholder Engagement Plan consisting of stakeholder consultation approaches and mechanisms is developed as part of the Project Document. </w:t>
            </w:r>
            <w:r w:rsidR="00B5256B" w:rsidRPr="00604FDF">
              <w:rPr>
                <w:rFonts w:asciiTheme="minorHAnsi" w:hAnsiTheme="minorHAnsi" w:cstheme="minorHAnsi"/>
                <w:sz w:val="20"/>
                <w:szCs w:val="20"/>
              </w:rPr>
              <w:t xml:space="preserve">Accountability </w:t>
            </w:r>
            <w:r w:rsidR="00D40D8F" w:rsidRPr="00604FDF">
              <w:rPr>
                <w:rFonts w:asciiTheme="minorHAnsi" w:hAnsiTheme="minorHAnsi" w:cstheme="minorHAnsi"/>
                <w:sz w:val="20"/>
                <w:szCs w:val="20"/>
              </w:rPr>
              <w:t xml:space="preserve">among </w:t>
            </w:r>
            <w:r w:rsidR="00B5256B" w:rsidRPr="00604FDF">
              <w:rPr>
                <w:rFonts w:asciiTheme="minorHAnsi" w:hAnsiTheme="minorHAnsi" w:cstheme="minorHAnsi"/>
                <w:sz w:val="20"/>
                <w:szCs w:val="20"/>
              </w:rPr>
              <w:t xml:space="preserve">the stakeholders is ensured by adopting the following mechanisms and processes: </w:t>
            </w:r>
          </w:p>
          <w:p w14:paraId="2C19046F" w14:textId="77777777" w:rsidR="00B5256B" w:rsidRPr="00604FDF" w:rsidRDefault="00D40D8F" w:rsidP="00E939A9">
            <w:pPr>
              <w:pStyle w:val="ListParagraph"/>
              <w:numPr>
                <w:ilvl w:val="0"/>
                <w:numId w:val="8"/>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Formulating a d</w:t>
            </w:r>
            <w:r w:rsidR="00B5256B" w:rsidRPr="00604FDF">
              <w:rPr>
                <w:rFonts w:asciiTheme="minorHAnsi" w:hAnsiTheme="minorHAnsi" w:cstheme="minorHAnsi"/>
                <w:sz w:val="20"/>
                <w:szCs w:val="20"/>
              </w:rPr>
              <w:t>etailed Knowledge Management and Capacity Building strategy and Plan to enable knowledge management and capacity building, foster Knowledge management synergies at the land</w:t>
            </w:r>
            <w:r w:rsidR="00717D6E" w:rsidRPr="00604FDF">
              <w:rPr>
                <w:rFonts w:asciiTheme="minorHAnsi" w:hAnsiTheme="minorHAnsi" w:cstheme="minorHAnsi"/>
                <w:sz w:val="20"/>
                <w:szCs w:val="20"/>
              </w:rPr>
              <w:t>scapes</w:t>
            </w:r>
            <w:r w:rsidR="00EC74F3" w:rsidRPr="00604FDF">
              <w:rPr>
                <w:rFonts w:asciiTheme="minorHAnsi" w:hAnsiTheme="minorHAnsi" w:cstheme="minorHAnsi"/>
                <w:sz w:val="20"/>
                <w:szCs w:val="20"/>
              </w:rPr>
              <w:t>-</w:t>
            </w:r>
            <w:r w:rsidR="00B5256B" w:rsidRPr="00604FDF">
              <w:rPr>
                <w:rFonts w:asciiTheme="minorHAnsi" w:hAnsiTheme="minorHAnsi" w:cstheme="minorHAnsi"/>
                <w:sz w:val="20"/>
                <w:szCs w:val="20"/>
              </w:rPr>
              <w:t xml:space="preserve">seascape level, contributing to the </w:t>
            </w:r>
            <w:r w:rsidR="00E939A9" w:rsidRPr="00604FDF">
              <w:rPr>
                <w:rFonts w:asciiTheme="minorHAnsi" w:hAnsiTheme="minorHAnsi" w:cstheme="minorHAnsi"/>
                <w:sz w:val="20"/>
                <w:szCs w:val="20"/>
              </w:rPr>
              <w:t xml:space="preserve">SGP’s </w:t>
            </w:r>
            <w:r w:rsidR="00B5256B" w:rsidRPr="00604FDF">
              <w:rPr>
                <w:rFonts w:asciiTheme="minorHAnsi" w:hAnsiTheme="minorHAnsi" w:cstheme="minorHAnsi"/>
                <w:sz w:val="20"/>
                <w:szCs w:val="20"/>
              </w:rPr>
              <w:t>Global Strategy on Knowledge Management.</w:t>
            </w:r>
          </w:p>
          <w:p w14:paraId="56CBD916" w14:textId="77777777" w:rsidR="00B5256B" w:rsidRPr="00604FDF" w:rsidRDefault="00C96CF6" w:rsidP="00E939A9">
            <w:pPr>
              <w:pStyle w:val="ListParagraph"/>
              <w:numPr>
                <w:ilvl w:val="0"/>
                <w:numId w:val="8"/>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Setting up a</w:t>
            </w:r>
            <w:r w:rsidR="00B5256B" w:rsidRPr="00604FDF">
              <w:rPr>
                <w:rFonts w:asciiTheme="minorHAnsi" w:hAnsiTheme="minorHAnsi" w:cstheme="minorHAnsi"/>
                <w:sz w:val="20"/>
                <w:szCs w:val="20"/>
              </w:rPr>
              <w:t xml:space="preserve"> platform of GEF SGP Sri Lanka Knowledge Management and Capacity Building Grantees, linking grantee partners / CBOs with government and local authorities, academic and research institutions, the private sector, international donors and development agencies.</w:t>
            </w:r>
          </w:p>
          <w:p w14:paraId="6553F4C3" w14:textId="77777777" w:rsidR="00B5256B" w:rsidRPr="00604FDF" w:rsidRDefault="00C96CF6" w:rsidP="00E939A9">
            <w:pPr>
              <w:pStyle w:val="ListParagraph"/>
              <w:numPr>
                <w:ilvl w:val="0"/>
                <w:numId w:val="8"/>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 xml:space="preserve">Strengthening </w:t>
            </w:r>
            <w:r w:rsidR="00E939A9" w:rsidRPr="00604FDF">
              <w:rPr>
                <w:rFonts w:asciiTheme="minorHAnsi" w:hAnsiTheme="minorHAnsi" w:cstheme="minorHAnsi"/>
                <w:sz w:val="20"/>
                <w:szCs w:val="20"/>
              </w:rPr>
              <w:t>multi-</w:t>
            </w:r>
            <w:r w:rsidR="00B5256B" w:rsidRPr="00604FDF">
              <w:rPr>
                <w:rFonts w:asciiTheme="minorHAnsi" w:hAnsiTheme="minorHAnsi" w:cstheme="minorHAnsi"/>
                <w:sz w:val="20"/>
                <w:szCs w:val="20"/>
              </w:rPr>
              <w:t xml:space="preserve">stakeholder </w:t>
            </w:r>
            <w:r w:rsidR="00E939A9" w:rsidRPr="00604FDF">
              <w:rPr>
                <w:rFonts w:asciiTheme="minorHAnsi" w:hAnsiTheme="minorHAnsi" w:cstheme="minorHAnsi"/>
                <w:sz w:val="20"/>
                <w:szCs w:val="20"/>
              </w:rPr>
              <w:t xml:space="preserve">platforms </w:t>
            </w:r>
            <w:r w:rsidR="00B5256B" w:rsidRPr="00604FDF">
              <w:rPr>
                <w:rFonts w:asciiTheme="minorHAnsi" w:hAnsiTheme="minorHAnsi" w:cstheme="minorHAnsi"/>
                <w:sz w:val="20"/>
                <w:szCs w:val="20"/>
              </w:rPr>
              <w:t xml:space="preserve">and </w:t>
            </w:r>
            <w:bookmarkStart w:id="3" w:name="_Hlk66983710"/>
            <w:r w:rsidR="00E939A9" w:rsidRPr="00604FDF">
              <w:rPr>
                <w:rFonts w:asciiTheme="minorHAnsi" w:hAnsiTheme="minorHAnsi" w:cstheme="minorHAnsi"/>
                <w:sz w:val="20"/>
                <w:szCs w:val="20"/>
              </w:rPr>
              <w:t xml:space="preserve">policy level </w:t>
            </w:r>
            <w:bookmarkEnd w:id="3"/>
            <w:r w:rsidR="00E939A9" w:rsidRPr="00604FDF">
              <w:rPr>
                <w:rFonts w:asciiTheme="minorHAnsi" w:hAnsiTheme="minorHAnsi" w:cstheme="minorHAnsi"/>
                <w:sz w:val="20"/>
                <w:szCs w:val="20"/>
              </w:rPr>
              <w:t xml:space="preserve">groups </w:t>
            </w:r>
            <w:r w:rsidR="00B5256B" w:rsidRPr="00604FDF">
              <w:rPr>
                <w:rFonts w:asciiTheme="minorHAnsi" w:hAnsiTheme="minorHAnsi" w:cstheme="minorHAnsi"/>
                <w:sz w:val="20"/>
                <w:szCs w:val="20"/>
              </w:rPr>
              <w:t>for each land</w:t>
            </w:r>
            <w:r w:rsidR="00406A11" w:rsidRPr="00604FDF">
              <w:rPr>
                <w:rFonts w:asciiTheme="minorHAnsi" w:hAnsiTheme="minorHAnsi" w:cstheme="minorHAnsi"/>
                <w:sz w:val="20"/>
                <w:szCs w:val="20"/>
              </w:rPr>
              <w:t>scape</w:t>
            </w:r>
            <w:r w:rsidR="00EC74F3" w:rsidRPr="00604FDF">
              <w:rPr>
                <w:rFonts w:asciiTheme="minorHAnsi" w:hAnsiTheme="minorHAnsi" w:cstheme="minorHAnsi"/>
                <w:sz w:val="20"/>
                <w:szCs w:val="20"/>
              </w:rPr>
              <w:t>-</w:t>
            </w:r>
            <w:r w:rsidR="00B5256B" w:rsidRPr="00604FDF">
              <w:rPr>
                <w:rFonts w:asciiTheme="minorHAnsi" w:hAnsiTheme="minorHAnsi" w:cstheme="minorHAnsi"/>
                <w:sz w:val="20"/>
                <w:szCs w:val="20"/>
              </w:rPr>
              <w:t xml:space="preserve">seascape to facilitate interaction and dialogue throughout the project planning and implementation stages.  </w:t>
            </w:r>
          </w:p>
          <w:p w14:paraId="60E1B986" w14:textId="77777777" w:rsidR="00B5256B" w:rsidRPr="00604FDF" w:rsidRDefault="00C96CF6" w:rsidP="00E939A9">
            <w:pPr>
              <w:pStyle w:val="ListParagraph"/>
              <w:numPr>
                <w:ilvl w:val="0"/>
                <w:numId w:val="8"/>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Focusing on identifying and sharing common issues, lessons, drawbacks and key messages through the c</w:t>
            </w:r>
            <w:r w:rsidR="00B5256B" w:rsidRPr="00604FDF">
              <w:rPr>
                <w:rFonts w:asciiTheme="minorHAnsi" w:hAnsiTheme="minorHAnsi" w:cstheme="minorHAnsi"/>
                <w:sz w:val="20"/>
                <w:szCs w:val="20"/>
              </w:rPr>
              <w:t xml:space="preserve">ommunication and knowledge management components of the </w:t>
            </w:r>
            <w:r w:rsidR="00E939A9" w:rsidRPr="00604FDF">
              <w:rPr>
                <w:rFonts w:asciiTheme="minorHAnsi" w:hAnsiTheme="minorHAnsi" w:cstheme="minorHAnsi"/>
                <w:sz w:val="20"/>
                <w:szCs w:val="20"/>
              </w:rPr>
              <w:t xml:space="preserve">strategic </w:t>
            </w:r>
            <w:r w:rsidR="00294A35" w:rsidRPr="00604FDF">
              <w:rPr>
                <w:rFonts w:asciiTheme="minorHAnsi" w:hAnsiTheme="minorHAnsi" w:cstheme="minorHAnsi"/>
                <w:sz w:val="20"/>
                <w:szCs w:val="20"/>
              </w:rPr>
              <w:t>projects.</w:t>
            </w:r>
            <w:r w:rsidR="00B5256B" w:rsidRPr="00604FDF">
              <w:rPr>
                <w:rFonts w:asciiTheme="minorHAnsi" w:hAnsiTheme="minorHAnsi" w:cstheme="minorHAnsi"/>
                <w:sz w:val="20"/>
                <w:szCs w:val="20"/>
              </w:rPr>
              <w:t xml:space="preserve"> </w:t>
            </w:r>
            <w:r w:rsidR="00E939A9" w:rsidRPr="00604FDF">
              <w:rPr>
                <w:rFonts w:asciiTheme="minorHAnsi" w:hAnsiTheme="minorHAnsi" w:cstheme="minorHAnsi"/>
                <w:sz w:val="20"/>
                <w:szCs w:val="20"/>
              </w:rPr>
              <w:t>Technical and strategic advisory are envisaged to be delivered through s</w:t>
            </w:r>
            <w:r w:rsidR="00B5256B" w:rsidRPr="00604FDF">
              <w:rPr>
                <w:rFonts w:asciiTheme="minorHAnsi" w:hAnsiTheme="minorHAnsi" w:cstheme="minorHAnsi"/>
                <w:sz w:val="20"/>
                <w:szCs w:val="20"/>
              </w:rPr>
              <w:t xml:space="preserve">trategic projects. </w:t>
            </w:r>
          </w:p>
          <w:p w14:paraId="4E973DF8" w14:textId="77777777" w:rsidR="00B5256B" w:rsidRPr="00604FDF" w:rsidRDefault="003311AE" w:rsidP="00E939A9">
            <w:pPr>
              <w:pStyle w:val="ListParagraph"/>
              <w:numPr>
                <w:ilvl w:val="0"/>
                <w:numId w:val="8"/>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Introducing a</w:t>
            </w:r>
            <w:r w:rsidR="00B5256B" w:rsidRPr="00604FDF">
              <w:rPr>
                <w:rFonts w:asciiTheme="minorHAnsi" w:hAnsiTheme="minorHAnsi" w:cstheme="minorHAnsi"/>
                <w:sz w:val="20"/>
                <w:szCs w:val="20"/>
              </w:rPr>
              <w:t xml:space="preserve"> Grievance Redress Mechanism at the community level</w:t>
            </w:r>
            <w:r w:rsidR="00AD0612" w:rsidRPr="00604FDF">
              <w:rPr>
                <w:rFonts w:asciiTheme="minorHAnsi" w:hAnsiTheme="minorHAnsi" w:cstheme="minorHAnsi"/>
                <w:sz w:val="20"/>
                <w:szCs w:val="20"/>
              </w:rPr>
              <w:t xml:space="preserve"> </w:t>
            </w:r>
            <w:r w:rsidRPr="00604FDF">
              <w:rPr>
                <w:rFonts w:asciiTheme="minorHAnsi" w:hAnsiTheme="minorHAnsi" w:cstheme="minorHAnsi"/>
                <w:sz w:val="20"/>
                <w:szCs w:val="20"/>
              </w:rPr>
              <w:t>c</w:t>
            </w:r>
            <w:r w:rsidR="00CC0FD9" w:rsidRPr="00604FDF">
              <w:rPr>
                <w:rFonts w:asciiTheme="minorHAnsi" w:hAnsiTheme="minorHAnsi" w:cstheme="minorHAnsi"/>
                <w:sz w:val="20"/>
                <w:szCs w:val="20"/>
              </w:rPr>
              <w:t xml:space="preserve">onnected to the </w:t>
            </w:r>
            <w:r w:rsidR="00E939A9" w:rsidRPr="00604FDF">
              <w:rPr>
                <w:rFonts w:asciiTheme="minorHAnsi" w:hAnsiTheme="minorHAnsi" w:cstheme="minorHAnsi"/>
                <w:sz w:val="20"/>
                <w:szCs w:val="20"/>
              </w:rPr>
              <w:t>NSC</w:t>
            </w:r>
            <w:r w:rsidR="00CC0FD9" w:rsidRPr="00604FDF">
              <w:rPr>
                <w:rFonts w:asciiTheme="minorHAnsi" w:hAnsiTheme="minorHAnsi" w:cstheme="minorHAnsi"/>
                <w:sz w:val="20"/>
                <w:szCs w:val="20"/>
              </w:rPr>
              <w:t xml:space="preserve">. </w:t>
            </w:r>
          </w:p>
          <w:p w14:paraId="1B312957" w14:textId="77777777" w:rsidR="00B5256B" w:rsidRPr="00604FDF" w:rsidRDefault="00C96CF6" w:rsidP="00E939A9">
            <w:pPr>
              <w:pStyle w:val="ListParagraph"/>
              <w:numPr>
                <w:ilvl w:val="0"/>
                <w:numId w:val="8"/>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Introducing p</w:t>
            </w:r>
            <w:r w:rsidR="00B5256B" w:rsidRPr="00604FDF">
              <w:rPr>
                <w:rFonts w:asciiTheme="minorHAnsi" w:hAnsiTheme="minorHAnsi" w:cstheme="minorHAnsi"/>
                <w:sz w:val="20"/>
                <w:szCs w:val="20"/>
              </w:rPr>
              <w:t xml:space="preserve">rocedures to demonstrate transparency in grantee selection </w:t>
            </w:r>
            <w:r w:rsidR="00E939A9" w:rsidRPr="00604FDF">
              <w:rPr>
                <w:rFonts w:asciiTheme="minorHAnsi" w:hAnsiTheme="minorHAnsi" w:cstheme="minorHAnsi"/>
                <w:sz w:val="20"/>
                <w:szCs w:val="20"/>
              </w:rPr>
              <w:t>in accordance with SGP Operational Guidelines</w:t>
            </w:r>
            <w:r w:rsidR="00B5256B" w:rsidRPr="00604FDF">
              <w:rPr>
                <w:rFonts w:asciiTheme="minorHAnsi" w:hAnsiTheme="minorHAnsi" w:cstheme="minorHAnsi"/>
                <w:sz w:val="20"/>
                <w:szCs w:val="20"/>
              </w:rPr>
              <w:t>.</w:t>
            </w:r>
          </w:p>
          <w:p w14:paraId="480BA4B4" w14:textId="77777777" w:rsidR="00017B95" w:rsidRPr="00604FDF" w:rsidRDefault="00C96CF6" w:rsidP="00E939A9">
            <w:pPr>
              <w:pStyle w:val="ListParagraph"/>
              <w:numPr>
                <w:ilvl w:val="0"/>
                <w:numId w:val="8"/>
              </w:numPr>
              <w:spacing w:before="60" w:after="60"/>
              <w:contextualSpacing w:val="0"/>
              <w:rPr>
                <w:rFonts w:asciiTheme="minorHAnsi" w:hAnsiTheme="minorHAnsi" w:cstheme="minorHAnsi"/>
                <w:sz w:val="20"/>
                <w:szCs w:val="20"/>
              </w:rPr>
            </w:pPr>
            <w:r w:rsidRPr="00604FDF">
              <w:rPr>
                <w:rFonts w:asciiTheme="minorHAnsi" w:hAnsiTheme="minorHAnsi" w:cstheme="minorHAnsi"/>
                <w:sz w:val="20"/>
                <w:szCs w:val="20"/>
              </w:rPr>
              <w:t>Ensuring that the w</w:t>
            </w:r>
            <w:r w:rsidR="00B5256B" w:rsidRPr="00604FDF">
              <w:rPr>
                <w:rFonts w:asciiTheme="minorHAnsi" w:hAnsiTheme="minorHAnsi" w:cstheme="minorHAnsi"/>
                <w:sz w:val="20"/>
                <w:szCs w:val="20"/>
              </w:rPr>
              <w:t xml:space="preserve">ork of the </w:t>
            </w:r>
            <w:r w:rsidR="00E939A9" w:rsidRPr="00604FDF">
              <w:rPr>
                <w:rFonts w:asciiTheme="minorHAnsi" w:hAnsiTheme="minorHAnsi" w:cstheme="minorHAnsi"/>
                <w:sz w:val="20"/>
                <w:szCs w:val="20"/>
              </w:rPr>
              <w:t>NSC</w:t>
            </w:r>
            <w:r w:rsidR="00B5256B" w:rsidRPr="00604FDF">
              <w:rPr>
                <w:rFonts w:asciiTheme="minorHAnsi" w:hAnsiTheme="minorHAnsi" w:cstheme="minorHAnsi"/>
                <w:sz w:val="20"/>
                <w:szCs w:val="20"/>
              </w:rPr>
              <w:t xml:space="preserve"> meeting</w:t>
            </w:r>
            <w:r w:rsidRPr="00604FDF">
              <w:rPr>
                <w:rFonts w:asciiTheme="minorHAnsi" w:hAnsiTheme="minorHAnsi" w:cstheme="minorHAnsi"/>
                <w:sz w:val="20"/>
                <w:szCs w:val="20"/>
              </w:rPr>
              <w:t>s</w:t>
            </w:r>
            <w:r w:rsidR="00B5256B" w:rsidRPr="00604FDF">
              <w:rPr>
                <w:rFonts w:asciiTheme="minorHAnsi" w:hAnsiTheme="minorHAnsi" w:cstheme="minorHAnsi"/>
                <w:sz w:val="20"/>
                <w:szCs w:val="20"/>
              </w:rPr>
              <w:t xml:space="preserve"> include accountability criteria. </w:t>
            </w:r>
            <w:bookmarkEnd w:id="2"/>
          </w:p>
        </w:tc>
      </w:tr>
    </w:tbl>
    <w:p w14:paraId="67EBCA89" w14:textId="77777777" w:rsidR="005E5F0D" w:rsidRPr="00604FDF" w:rsidRDefault="005E5F0D" w:rsidP="00E939A9">
      <w:pPr>
        <w:keepNext/>
        <w:spacing w:before="200" w:after="120"/>
        <w:rPr>
          <w:rFonts w:asciiTheme="minorHAnsi" w:hAnsiTheme="minorHAnsi" w:cstheme="minorHAnsi"/>
          <w:b/>
          <w:color w:val="4F81BD"/>
          <w:sz w:val="20"/>
          <w:szCs w:val="20"/>
        </w:rPr>
      </w:pPr>
      <w:r w:rsidRPr="00604FDF">
        <w:rPr>
          <w:rFonts w:asciiTheme="minorHAnsi" w:hAnsiTheme="minorHAnsi" w:cstheme="minorHAnsi"/>
          <w:b/>
          <w:color w:val="4F81BD"/>
          <w:sz w:val="20"/>
          <w:szCs w:val="20"/>
        </w:rPr>
        <w:t xml:space="preserve">Part B. Identifying and Managing Social and Environmental </w:t>
      </w:r>
      <w:r w:rsidRPr="00604FDF">
        <w:rPr>
          <w:rFonts w:asciiTheme="minorHAnsi" w:hAnsiTheme="minorHAnsi" w:cstheme="minorHAnsi"/>
          <w:b/>
          <w:color w:val="4F81BD"/>
          <w:sz w:val="20"/>
          <w:szCs w:val="20"/>
          <w:u w:val="single"/>
        </w:rPr>
        <w:t>Risks</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080"/>
        <w:gridCol w:w="1260"/>
        <w:gridCol w:w="1980"/>
        <w:gridCol w:w="450"/>
        <w:gridCol w:w="506"/>
        <w:gridCol w:w="3454"/>
        <w:gridCol w:w="2520"/>
      </w:tblGrid>
      <w:tr w:rsidR="00403ABF" w:rsidRPr="00604FDF" w14:paraId="3A001CD6" w14:textId="77777777" w:rsidTr="00EC490D">
        <w:trPr>
          <w:trHeight w:val="1061"/>
        </w:trPr>
        <w:tc>
          <w:tcPr>
            <w:tcW w:w="3595" w:type="dxa"/>
            <w:shd w:val="clear" w:color="auto" w:fill="0F243E"/>
          </w:tcPr>
          <w:p w14:paraId="5BC5C51C" w14:textId="77777777" w:rsidR="005E5F0D" w:rsidRPr="00604FDF" w:rsidRDefault="005E5F0D" w:rsidP="003E50BC">
            <w:pPr>
              <w:tabs>
                <w:tab w:val="left" w:pos="101"/>
              </w:tabs>
              <w:ind w:right="252" w:firstLine="11"/>
              <w:rPr>
                <w:rFonts w:asciiTheme="minorHAnsi" w:hAnsiTheme="minorHAnsi" w:cstheme="minorHAnsi"/>
                <w:b/>
                <w:sz w:val="20"/>
                <w:szCs w:val="20"/>
              </w:rPr>
            </w:pPr>
            <w:r w:rsidRPr="00604FDF">
              <w:rPr>
                <w:rFonts w:asciiTheme="minorHAnsi" w:hAnsiTheme="minorHAnsi" w:cstheme="minorHAnsi"/>
                <w:b/>
                <w:sz w:val="20"/>
                <w:szCs w:val="20"/>
              </w:rPr>
              <w:t xml:space="preserve">QUESTION 2: What are the Potential Social and Environmental Risks? </w:t>
            </w:r>
          </w:p>
          <w:p w14:paraId="4D279DC2" w14:textId="77777777" w:rsidR="005E5F0D" w:rsidRPr="00604FDF" w:rsidRDefault="005E5F0D" w:rsidP="003E50BC">
            <w:pPr>
              <w:tabs>
                <w:tab w:val="left" w:pos="101"/>
              </w:tabs>
              <w:ind w:right="252" w:firstLine="11"/>
              <w:rPr>
                <w:rFonts w:asciiTheme="minorHAnsi" w:hAnsiTheme="minorHAnsi" w:cstheme="minorHAnsi"/>
                <w:b/>
                <w:sz w:val="20"/>
                <w:szCs w:val="20"/>
              </w:rPr>
            </w:pPr>
            <w:r w:rsidRPr="00604FDF">
              <w:rPr>
                <w:rFonts w:asciiTheme="minorHAnsi" w:hAnsiTheme="minorHAnsi" w:cstheme="minorHAnsi"/>
                <w:i/>
                <w:sz w:val="20"/>
                <w:szCs w:val="20"/>
              </w:rPr>
              <w:t>Note: Complete SESP Attachment 1 before responding to Question 2.</w:t>
            </w:r>
          </w:p>
        </w:tc>
        <w:tc>
          <w:tcPr>
            <w:tcW w:w="4770" w:type="dxa"/>
            <w:gridSpan w:val="4"/>
            <w:shd w:val="clear" w:color="auto" w:fill="0F243E"/>
          </w:tcPr>
          <w:p w14:paraId="03DC0C79" w14:textId="77777777" w:rsidR="005E5F0D" w:rsidRPr="00604FDF" w:rsidRDefault="005E5F0D" w:rsidP="003E50BC">
            <w:pPr>
              <w:tabs>
                <w:tab w:val="left" w:pos="101"/>
              </w:tabs>
              <w:ind w:right="252" w:firstLine="11"/>
              <w:rPr>
                <w:rFonts w:asciiTheme="minorHAnsi" w:hAnsiTheme="minorHAnsi" w:cstheme="minorHAnsi"/>
                <w:b/>
                <w:sz w:val="20"/>
                <w:szCs w:val="20"/>
              </w:rPr>
            </w:pPr>
            <w:r w:rsidRPr="00604FDF">
              <w:rPr>
                <w:rFonts w:asciiTheme="minorHAnsi" w:hAnsiTheme="minorHAnsi" w:cstheme="minorHAnsi"/>
                <w:b/>
                <w:sz w:val="20"/>
                <w:szCs w:val="20"/>
              </w:rPr>
              <w:t>QUESTION 3: What is the level of significance of the potential social and environmental risks?</w:t>
            </w:r>
          </w:p>
          <w:p w14:paraId="2BD72E23" w14:textId="77777777" w:rsidR="005E5F0D" w:rsidRPr="00604FDF" w:rsidRDefault="005E5F0D" w:rsidP="003E50BC">
            <w:pPr>
              <w:tabs>
                <w:tab w:val="left" w:pos="432"/>
              </w:tabs>
              <w:rPr>
                <w:rFonts w:asciiTheme="minorHAnsi" w:hAnsiTheme="minorHAnsi" w:cstheme="minorHAnsi"/>
                <w:b/>
                <w:sz w:val="20"/>
                <w:szCs w:val="20"/>
              </w:rPr>
            </w:pPr>
            <w:r w:rsidRPr="00604FDF">
              <w:rPr>
                <w:rFonts w:asciiTheme="minorHAnsi" w:hAnsiTheme="minorHAnsi" w:cstheme="minorHAnsi"/>
                <w:i/>
                <w:sz w:val="20"/>
                <w:szCs w:val="20"/>
              </w:rPr>
              <w:t>Note: Respond to Questions 4 and 5below before proceeding to Question 5</w:t>
            </w:r>
          </w:p>
        </w:tc>
        <w:tc>
          <w:tcPr>
            <w:tcW w:w="6480" w:type="dxa"/>
            <w:gridSpan w:val="3"/>
            <w:shd w:val="clear" w:color="auto" w:fill="0F243E"/>
          </w:tcPr>
          <w:p w14:paraId="7911C6AF" w14:textId="77777777" w:rsidR="005E5F0D" w:rsidRPr="00604FDF" w:rsidRDefault="005E5F0D" w:rsidP="003E50BC">
            <w:pPr>
              <w:tabs>
                <w:tab w:val="left" w:pos="432"/>
              </w:tabs>
              <w:rPr>
                <w:rFonts w:asciiTheme="minorHAnsi" w:hAnsiTheme="minorHAnsi" w:cstheme="minorHAnsi"/>
                <w:b/>
                <w:sz w:val="20"/>
                <w:szCs w:val="20"/>
              </w:rPr>
            </w:pPr>
            <w:r w:rsidRPr="00604FDF">
              <w:rPr>
                <w:rFonts w:asciiTheme="minorHAnsi" w:hAnsiTheme="minorHAnsi" w:cstheme="minorHAnsi"/>
                <w:b/>
                <w:sz w:val="20"/>
                <w:szCs w:val="20"/>
              </w:rPr>
              <w:t xml:space="preserve">QUESTION 6: Describe the assessment and management measures for each risk rated Moderate, Substantial or High </w:t>
            </w:r>
          </w:p>
        </w:tc>
      </w:tr>
      <w:tr w:rsidR="00403ABF" w:rsidRPr="00604FDF" w14:paraId="5CF74F04" w14:textId="77777777" w:rsidTr="00EC490D">
        <w:tc>
          <w:tcPr>
            <w:tcW w:w="3595" w:type="dxa"/>
            <w:shd w:val="clear" w:color="auto" w:fill="C6D9F1"/>
          </w:tcPr>
          <w:p w14:paraId="315F21EC" w14:textId="77777777" w:rsidR="005E5F0D" w:rsidRPr="00604FDF" w:rsidRDefault="005E5F0D" w:rsidP="003E50BC">
            <w:pPr>
              <w:rPr>
                <w:rFonts w:asciiTheme="minorHAnsi" w:hAnsiTheme="minorHAnsi" w:cstheme="minorHAnsi"/>
                <w:b/>
                <w:i/>
                <w:sz w:val="20"/>
                <w:szCs w:val="20"/>
              </w:rPr>
            </w:pPr>
            <w:r w:rsidRPr="00604FDF">
              <w:rPr>
                <w:rFonts w:asciiTheme="minorHAnsi" w:hAnsiTheme="minorHAnsi" w:cstheme="minorHAnsi"/>
                <w:b/>
                <w:i/>
                <w:sz w:val="20"/>
                <w:szCs w:val="20"/>
              </w:rPr>
              <w:t>Risk Description</w:t>
            </w:r>
          </w:p>
          <w:p w14:paraId="29A52EF5" w14:textId="77777777" w:rsidR="005E5F0D" w:rsidRPr="00604FDF" w:rsidRDefault="005E5F0D" w:rsidP="003E50BC">
            <w:pPr>
              <w:rPr>
                <w:rFonts w:asciiTheme="minorHAnsi" w:hAnsiTheme="minorHAnsi" w:cstheme="minorHAnsi"/>
                <w:b/>
                <w:i/>
                <w:sz w:val="20"/>
                <w:szCs w:val="20"/>
              </w:rPr>
            </w:pPr>
            <w:r w:rsidRPr="00604FDF">
              <w:rPr>
                <w:rFonts w:asciiTheme="minorHAnsi" w:hAnsiTheme="minorHAnsi" w:cstheme="minorHAnsi"/>
                <w:b/>
                <w:i/>
                <w:sz w:val="20"/>
                <w:szCs w:val="20"/>
              </w:rPr>
              <w:t>(broken down by event, cause, impact)</w:t>
            </w:r>
          </w:p>
        </w:tc>
        <w:tc>
          <w:tcPr>
            <w:tcW w:w="1080" w:type="dxa"/>
            <w:shd w:val="clear" w:color="auto" w:fill="C6D9F1"/>
          </w:tcPr>
          <w:p w14:paraId="410726C6" w14:textId="77777777" w:rsidR="005E5F0D" w:rsidRPr="00604FDF" w:rsidRDefault="005E5F0D" w:rsidP="003E50BC">
            <w:pPr>
              <w:rPr>
                <w:rFonts w:asciiTheme="minorHAnsi" w:hAnsiTheme="minorHAnsi" w:cstheme="minorHAnsi"/>
                <w:b/>
                <w:i/>
                <w:sz w:val="20"/>
                <w:szCs w:val="20"/>
              </w:rPr>
            </w:pPr>
            <w:r w:rsidRPr="00604FDF">
              <w:rPr>
                <w:rFonts w:asciiTheme="minorHAnsi" w:hAnsiTheme="minorHAnsi" w:cstheme="minorHAnsi"/>
                <w:b/>
                <w:i/>
                <w:sz w:val="20"/>
                <w:szCs w:val="20"/>
              </w:rPr>
              <w:t>Impact and Likelihood  (1-5)</w:t>
            </w:r>
          </w:p>
        </w:tc>
        <w:tc>
          <w:tcPr>
            <w:tcW w:w="1260" w:type="dxa"/>
            <w:shd w:val="clear" w:color="auto" w:fill="C6D9F1"/>
          </w:tcPr>
          <w:p w14:paraId="4A67557E" w14:textId="77777777" w:rsidR="005E5F0D" w:rsidRPr="00604FDF" w:rsidRDefault="005E5F0D" w:rsidP="003E50BC">
            <w:pPr>
              <w:rPr>
                <w:rFonts w:asciiTheme="minorHAnsi" w:hAnsiTheme="minorHAnsi" w:cstheme="minorHAnsi"/>
                <w:b/>
                <w:i/>
                <w:sz w:val="20"/>
                <w:szCs w:val="20"/>
              </w:rPr>
            </w:pPr>
            <w:r w:rsidRPr="00604FDF">
              <w:rPr>
                <w:rFonts w:asciiTheme="minorHAnsi" w:hAnsiTheme="minorHAnsi" w:cstheme="minorHAnsi"/>
                <w:b/>
                <w:i/>
                <w:sz w:val="20"/>
                <w:szCs w:val="20"/>
              </w:rPr>
              <w:t xml:space="preserve">Significance </w:t>
            </w:r>
          </w:p>
          <w:p w14:paraId="79479B43" w14:textId="77777777" w:rsidR="005E5F0D" w:rsidRPr="00604FDF" w:rsidRDefault="005E5F0D" w:rsidP="003E50BC">
            <w:pPr>
              <w:rPr>
                <w:rFonts w:asciiTheme="minorHAnsi" w:hAnsiTheme="minorHAnsi" w:cstheme="minorHAnsi"/>
                <w:b/>
                <w:i/>
                <w:sz w:val="20"/>
                <w:szCs w:val="20"/>
              </w:rPr>
            </w:pPr>
            <w:r w:rsidRPr="00604FDF">
              <w:rPr>
                <w:rFonts w:asciiTheme="minorHAnsi" w:hAnsiTheme="minorHAnsi" w:cstheme="minorHAnsi"/>
                <w:b/>
                <w:i/>
                <w:sz w:val="20"/>
                <w:szCs w:val="20"/>
              </w:rPr>
              <w:t>(Low, Moderate Substantial, High)</w:t>
            </w:r>
          </w:p>
        </w:tc>
        <w:tc>
          <w:tcPr>
            <w:tcW w:w="2430" w:type="dxa"/>
            <w:gridSpan w:val="2"/>
            <w:shd w:val="clear" w:color="auto" w:fill="C6D9F1"/>
          </w:tcPr>
          <w:p w14:paraId="4B1C4709" w14:textId="77777777" w:rsidR="005E5F0D" w:rsidRPr="00604FDF" w:rsidRDefault="005E5F0D" w:rsidP="003E50BC">
            <w:pPr>
              <w:rPr>
                <w:rFonts w:asciiTheme="minorHAnsi" w:hAnsiTheme="minorHAnsi" w:cstheme="minorHAnsi"/>
                <w:b/>
                <w:i/>
                <w:sz w:val="20"/>
                <w:szCs w:val="20"/>
              </w:rPr>
            </w:pPr>
            <w:r w:rsidRPr="00604FDF">
              <w:rPr>
                <w:rFonts w:asciiTheme="minorHAnsi" w:hAnsiTheme="minorHAnsi" w:cstheme="minorHAnsi"/>
                <w:b/>
                <w:i/>
                <w:sz w:val="20"/>
                <w:szCs w:val="20"/>
              </w:rPr>
              <w:t>Comments (optional)</w:t>
            </w:r>
          </w:p>
        </w:tc>
        <w:tc>
          <w:tcPr>
            <w:tcW w:w="6480" w:type="dxa"/>
            <w:gridSpan w:val="3"/>
            <w:shd w:val="clear" w:color="auto" w:fill="C6D9F1"/>
          </w:tcPr>
          <w:p w14:paraId="16DDFB1D" w14:textId="77777777" w:rsidR="005E5F0D" w:rsidRPr="00604FDF" w:rsidRDefault="005E5F0D" w:rsidP="003E50BC">
            <w:pPr>
              <w:rPr>
                <w:rFonts w:asciiTheme="minorHAnsi" w:hAnsiTheme="minorHAnsi" w:cstheme="minorHAnsi"/>
                <w:b/>
                <w:i/>
                <w:sz w:val="20"/>
                <w:szCs w:val="20"/>
              </w:rPr>
            </w:pPr>
            <w:r w:rsidRPr="00604FDF">
              <w:rPr>
                <w:rFonts w:asciiTheme="minorHAnsi" w:hAnsiTheme="minorHAnsi" w:cstheme="minorHAnsi"/>
                <w:b/>
                <w:i/>
                <w:sz w:val="20"/>
                <w:szCs w:val="20"/>
              </w:rPr>
              <w:t xml:space="preserve">Description of assessment and management measures for risks rated as Moderate, Substantial or High </w:t>
            </w:r>
          </w:p>
        </w:tc>
      </w:tr>
      <w:tr w:rsidR="005E5F0D" w:rsidRPr="00604FDF" w14:paraId="4903FC60" w14:textId="77777777" w:rsidTr="008753AA">
        <w:tc>
          <w:tcPr>
            <w:tcW w:w="3595" w:type="dxa"/>
          </w:tcPr>
          <w:p w14:paraId="169F313C" w14:textId="77777777" w:rsidR="00812949" w:rsidRPr="00604FDF" w:rsidRDefault="00A56D7A" w:rsidP="00593F64">
            <w:pPr>
              <w:spacing w:before="40" w:after="40"/>
              <w:rPr>
                <w:rFonts w:asciiTheme="minorHAnsi" w:hAnsiTheme="minorHAnsi" w:cstheme="minorHAnsi"/>
                <w:b/>
                <w:bCs/>
                <w:sz w:val="20"/>
                <w:szCs w:val="20"/>
              </w:rPr>
            </w:pPr>
            <w:bookmarkStart w:id="4" w:name="_Hlk67672512"/>
            <w:r w:rsidRPr="00604FDF">
              <w:rPr>
                <w:rFonts w:asciiTheme="minorHAnsi" w:hAnsiTheme="minorHAnsi" w:cstheme="minorHAnsi"/>
                <w:b/>
                <w:bCs/>
                <w:sz w:val="20"/>
                <w:szCs w:val="20"/>
              </w:rPr>
              <w:t>Risk 1:</w:t>
            </w:r>
          </w:p>
          <w:p w14:paraId="74308A09" w14:textId="77777777" w:rsidR="00A56D7A" w:rsidRPr="00604FDF" w:rsidRDefault="00A56D7A" w:rsidP="00593F64">
            <w:pPr>
              <w:spacing w:before="40" w:after="40"/>
              <w:rPr>
                <w:rFonts w:asciiTheme="minorHAnsi" w:hAnsiTheme="minorHAnsi" w:cstheme="minorHAnsi"/>
                <w:b/>
                <w:bCs/>
                <w:sz w:val="20"/>
                <w:szCs w:val="20"/>
              </w:rPr>
            </w:pPr>
            <w:r w:rsidRPr="00604FDF">
              <w:rPr>
                <w:rFonts w:asciiTheme="minorHAnsi" w:hAnsiTheme="minorHAnsi" w:cstheme="minorHAnsi"/>
                <w:sz w:val="20"/>
                <w:szCs w:val="20"/>
              </w:rPr>
              <w:t>Marginali</w:t>
            </w:r>
            <w:r w:rsidR="00F552F5" w:rsidRPr="00604FDF">
              <w:rPr>
                <w:rFonts w:asciiTheme="minorHAnsi" w:hAnsiTheme="minorHAnsi" w:cstheme="minorHAnsi"/>
                <w:sz w:val="20"/>
                <w:szCs w:val="20"/>
              </w:rPr>
              <w:t>s</w:t>
            </w:r>
            <w:r w:rsidRPr="00604FDF">
              <w:rPr>
                <w:rFonts w:asciiTheme="minorHAnsi" w:hAnsiTheme="minorHAnsi" w:cstheme="minorHAnsi"/>
                <w:sz w:val="20"/>
                <w:szCs w:val="20"/>
              </w:rPr>
              <w:t xml:space="preserve">ed groups, including the resource poor, women, and persons with disabilities might be excluded from fully participating in planning and decision making in the activities that may collectively involve and impact them, and in accessing resources and services </w:t>
            </w:r>
            <w:r w:rsidRPr="00604FDF">
              <w:rPr>
                <w:rFonts w:asciiTheme="minorHAnsi" w:hAnsiTheme="minorHAnsi" w:cstheme="minorHAnsi"/>
                <w:sz w:val="20"/>
                <w:szCs w:val="20"/>
              </w:rPr>
              <w:lastRenderedPageBreak/>
              <w:t xml:space="preserve">provided and generated through the project.  </w:t>
            </w:r>
          </w:p>
          <w:p w14:paraId="052C60CD" w14:textId="77777777" w:rsidR="009B1F90" w:rsidRPr="00604FDF" w:rsidRDefault="009B1F90" w:rsidP="00593F64">
            <w:pPr>
              <w:spacing w:before="40" w:after="40"/>
              <w:rPr>
                <w:rFonts w:asciiTheme="minorHAnsi" w:hAnsiTheme="minorHAnsi" w:cstheme="minorHAnsi"/>
                <w:b/>
                <w:sz w:val="20"/>
                <w:szCs w:val="20"/>
                <w:u w:val="single"/>
              </w:rPr>
            </w:pPr>
            <w:r w:rsidRPr="00604FDF">
              <w:rPr>
                <w:rFonts w:asciiTheme="minorHAnsi" w:hAnsiTheme="minorHAnsi" w:cstheme="minorHAnsi"/>
                <w:b/>
                <w:sz w:val="20"/>
                <w:szCs w:val="20"/>
                <w:u w:val="single"/>
              </w:rPr>
              <w:t>Overarching Principle: Leave No One Behind:</w:t>
            </w:r>
          </w:p>
          <w:p w14:paraId="128A50BF" w14:textId="77777777" w:rsidR="009B1F90" w:rsidRPr="00604FDF" w:rsidRDefault="009B1F90" w:rsidP="00593F64">
            <w:pPr>
              <w:spacing w:before="40" w:after="40"/>
              <w:rPr>
                <w:rFonts w:asciiTheme="minorHAnsi" w:hAnsiTheme="minorHAnsi" w:cstheme="minorHAnsi"/>
                <w:bCs/>
                <w:sz w:val="20"/>
                <w:szCs w:val="20"/>
              </w:rPr>
            </w:pPr>
            <w:r w:rsidRPr="00604FDF">
              <w:rPr>
                <w:rFonts w:asciiTheme="minorHAnsi" w:hAnsiTheme="minorHAnsi" w:cstheme="minorHAnsi"/>
                <w:b/>
                <w:sz w:val="20"/>
                <w:szCs w:val="20"/>
              </w:rPr>
              <w:t>Human Rights</w:t>
            </w:r>
            <w:r w:rsidRPr="00604FDF">
              <w:rPr>
                <w:rFonts w:asciiTheme="minorHAnsi" w:hAnsiTheme="minorHAnsi" w:cstheme="minorHAnsi"/>
                <w:bCs/>
                <w:sz w:val="20"/>
                <w:szCs w:val="20"/>
              </w:rPr>
              <w:t xml:space="preserve"> (Question</w:t>
            </w:r>
            <w:r w:rsidR="00A45417" w:rsidRPr="00604FDF">
              <w:rPr>
                <w:rFonts w:asciiTheme="minorHAnsi" w:hAnsiTheme="minorHAnsi" w:cstheme="minorHAnsi"/>
                <w:bCs/>
                <w:sz w:val="20"/>
                <w:szCs w:val="20"/>
              </w:rPr>
              <w:t>s</w:t>
            </w:r>
            <w:r w:rsidRPr="00604FDF">
              <w:rPr>
                <w:rFonts w:asciiTheme="minorHAnsi" w:hAnsiTheme="minorHAnsi" w:cstheme="minorHAnsi"/>
                <w:bCs/>
                <w:sz w:val="20"/>
                <w:szCs w:val="20"/>
              </w:rPr>
              <w:t xml:space="preserve"> P.5, P.6)</w:t>
            </w:r>
          </w:p>
          <w:p w14:paraId="5F4872AC" w14:textId="77777777" w:rsidR="00A45417" w:rsidRPr="00604FDF" w:rsidRDefault="00A45417" w:rsidP="00593F64">
            <w:pPr>
              <w:spacing w:before="40" w:after="40"/>
              <w:rPr>
                <w:rFonts w:asciiTheme="minorHAnsi" w:hAnsiTheme="minorHAnsi" w:cstheme="minorHAnsi"/>
                <w:bCs/>
                <w:sz w:val="20"/>
                <w:szCs w:val="20"/>
              </w:rPr>
            </w:pPr>
            <w:r w:rsidRPr="00604FDF">
              <w:rPr>
                <w:rFonts w:asciiTheme="minorHAnsi" w:hAnsiTheme="minorHAnsi" w:cstheme="minorHAnsi"/>
                <w:b/>
                <w:sz w:val="20"/>
                <w:szCs w:val="20"/>
              </w:rPr>
              <w:t>Accountability</w:t>
            </w:r>
            <w:r w:rsidRPr="00604FDF">
              <w:rPr>
                <w:rFonts w:asciiTheme="minorHAnsi" w:hAnsiTheme="minorHAnsi" w:cstheme="minorHAnsi"/>
                <w:bCs/>
                <w:sz w:val="20"/>
                <w:szCs w:val="20"/>
              </w:rPr>
              <w:t xml:space="preserve"> (Questions P.13, P.14)</w:t>
            </w:r>
          </w:p>
          <w:p w14:paraId="79640EAB" w14:textId="77777777" w:rsidR="005E5F0D" w:rsidRPr="00604FDF" w:rsidRDefault="005E5F0D" w:rsidP="00593F64">
            <w:pPr>
              <w:spacing w:before="40" w:after="40"/>
              <w:rPr>
                <w:rFonts w:asciiTheme="minorHAnsi" w:hAnsiTheme="minorHAnsi" w:cstheme="minorHAnsi"/>
                <w:color w:val="C00000"/>
                <w:sz w:val="20"/>
                <w:szCs w:val="20"/>
              </w:rPr>
            </w:pPr>
          </w:p>
        </w:tc>
        <w:tc>
          <w:tcPr>
            <w:tcW w:w="1080" w:type="dxa"/>
          </w:tcPr>
          <w:p w14:paraId="0E939C54" w14:textId="77777777" w:rsidR="005E5F0D" w:rsidRPr="00604FDF" w:rsidRDefault="005E5F0D"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lastRenderedPageBreak/>
              <w:t xml:space="preserve">I = </w:t>
            </w:r>
            <w:r w:rsidR="00A56D7A" w:rsidRPr="00604FDF">
              <w:rPr>
                <w:rFonts w:asciiTheme="minorHAnsi" w:hAnsiTheme="minorHAnsi" w:cstheme="minorHAnsi"/>
                <w:sz w:val="20"/>
                <w:szCs w:val="20"/>
              </w:rPr>
              <w:t>3</w:t>
            </w:r>
          </w:p>
          <w:p w14:paraId="4FE0ECB3" w14:textId="77777777" w:rsidR="005E5F0D" w:rsidRPr="00604FDF" w:rsidRDefault="005E5F0D"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t>L =</w:t>
            </w:r>
            <w:r w:rsidR="00265677" w:rsidRPr="00604FDF">
              <w:rPr>
                <w:rFonts w:asciiTheme="minorHAnsi" w:hAnsiTheme="minorHAnsi" w:cstheme="minorHAnsi"/>
                <w:sz w:val="20"/>
                <w:szCs w:val="20"/>
              </w:rPr>
              <w:t>3</w:t>
            </w:r>
          </w:p>
        </w:tc>
        <w:tc>
          <w:tcPr>
            <w:tcW w:w="1260" w:type="dxa"/>
          </w:tcPr>
          <w:p w14:paraId="02E572FC" w14:textId="77777777" w:rsidR="005E5F0D" w:rsidRPr="00604FDF" w:rsidRDefault="00A56D7A"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t xml:space="preserve">Moderate </w:t>
            </w:r>
          </w:p>
        </w:tc>
        <w:tc>
          <w:tcPr>
            <w:tcW w:w="2430" w:type="dxa"/>
            <w:gridSpan w:val="2"/>
          </w:tcPr>
          <w:p w14:paraId="3778ECDD" w14:textId="77777777" w:rsidR="005E5F0D" w:rsidRPr="00604FDF" w:rsidRDefault="004B3F88"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Capacities of CBOs in the project landscapes-seascape are generally low, particularly with respect to marginalised groups.</w:t>
            </w:r>
          </w:p>
        </w:tc>
        <w:tc>
          <w:tcPr>
            <w:tcW w:w="6480" w:type="dxa"/>
            <w:gridSpan w:val="3"/>
          </w:tcPr>
          <w:p w14:paraId="3523A06C" w14:textId="77777777" w:rsidR="00EC74F3" w:rsidRPr="00604FDF" w:rsidRDefault="0015637F"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Assessment</w:t>
            </w:r>
            <w:r w:rsidRPr="00604FDF">
              <w:rPr>
                <w:rFonts w:asciiTheme="minorHAnsi" w:eastAsia="Times New Roman" w:hAnsiTheme="minorHAnsi" w:cstheme="minorHAnsi"/>
                <w:sz w:val="20"/>
                <w:szCs w:val="20"/>
              </w:rPr>
              <w:t>:</w:t>
            </w:r>
          </w:p>
          <w:p w14:paraId="32CE1A50" w14:textId="77777777" w:rsidR="008B2D72"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The socioeconomic baseline analysis documented in the landscape</w:t>
            </w:r>
            <w:r w:rsidR="007615E1" w:rsidRPr="00604FDF">
              <w:rPr>
                <w:rFonts w:asciiTheme="minorHAnsi" w:eastAsia="Times New Roman" w:hAnsiTheme="minorHAnsi" w:cstheme="minorHAnsi"/>
                <w:sz w:val="20"/>
                <w:szCs w:val="20"/>
              </w:rPr>
              <w:t>s</w:t>
            </w:r>
            <w:r w:rsidR="00EC74F3" w:rsidRPr="00604FDF">
              <w:rPr>
                <w:rFonts w:asciiTheme="minorHAnsi" w:eastAsia="Times New Roman" w:hAnsiTheme="minorHAnsi" w:cstheme="minorHAnsi"/>
                <w:sz w:val="20"/>
                <w:szCs w:val="20"/>
              </w:rPr>
              <w:t>-</w:t>
            </w:r>
            <w:r w:rsidRPr="00604FDF">
              <w:rPr>
                <w:rFonts w:asciiTheme="minorHAnsi" w:eastAsia="Times New Roman" w:hAnsiTheme="minorHAnsi" w:cstheme="minorHAnsi"/>
                <w:sz w:val="20"/>
                <w:szCs w:val="20"/>
              </w:rPr>
              <w:t xml:space="preserve">seascape profiles annexed to the Project Document include assessment of the communities, with specific attention to the marginalised groups. </w:t>
            </w:r>
          </w:p>
          <w:p w14:paraId="27D4490E" w14:textId="77777777" w:rsidR="002F1CE4"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The assessment was informed by Landscape</w:t>
            </w:r>
            <w:r w:rsidR="00F7561C" w:rsidRPr="00604FDF">
              <w:rPr>
                <w:rFonts w:asciiTheme="minorHAnsi" w:eastAsia="Times New Roman" w:hAnsiTheme="minorHAnsi" w:cstheme="minorHAnsi"/>
                <w:sz w:val="20"/>
                <w:szCs w:val="20"/>
              </w:rPr>
              <w:t>-</w:t>
            </w:r>
            <w:r w:rsidR="007615E1" w:rsidRPr="00604FDF">
              <w:rPr>
                <w:rFonts w:asciiTheme="minorHAnsi" w:eastAsia="Times New Roman" w:hAnsiTheme="minorHAnsi" w:cstheme="minorHAnsi"/>
                <w:sz w:val="20"/>
                <w:szCs w:val="20"/>
              </w:rPr>
              <w:t>seascape based</w:t>
            </w:r>
            <w:r w:rsidRPr="00604FDF">
              <w:rPr>
                <w:rFonts w:asciiTheme="minorHAnsi" w:eastAsia="Times New Roman" w:hAnsiTheme="minorHAnsi" w:cstheme="minorHAnsi"/>
                <w:sz w:val="20"/>
                <w:szCs w:val="20"/>
              </w:rPr>
              <w:t xml:space="preserve"> </w:t>
            </w:r>
            <w:r w:rsidR="007615E1" w:rsidRPr="00604FDF">
              <w:rPr>
                <w:rFonts w:asciiTheme="minorHAnsi" w:eastAsia="Times New Roman" w:hAnsiTheme="minorHAnsi" w:cstheme="minorHAnsi"/>
                <w:sz w:val="20"/>
                <w:szCs w:val="20"/>
              </w:rPr>
              <w:t xml:space="preserve">consultations, discussions </w:t>
            </w:r>
            <w:r w:rsidRPr="00604FDF">
              <w:rPr>
                <w:rFonts w:asciiTheme="minorHAnsi" w:eastAsia="Times New Roman" w:hAnsiTheme="minorHAnsi" w:cstheme="minorHAnsi"/>
                <w:sz w:val="20"/>
                <w:szCs w:val="20"/>
              </w:rPr>
              <w:t>with District and Divisional Secretariat Offices, and with some of the local communities and representative CBO s during PPG phase.</w:t>
            </w:r>
          </w:p>
          <w:p w14:paraId="16035756" w14:textId="77777777" w:rsidR="005159F4"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lastRenderedPageBreak/>
              <w:t>Focus Group Discussions were held during the PPG phase with the community groups engaged in the OP-6</w:t>
            </w:r>
            <w:r w:rsidR="007615E1" w:rsidRPr="00604FDF">
              <w:rPr>
                <w:rFonts w:asciiTheme="minorHAnsi" w:eastAsia="Times New Roman" w:hAnsiTheme="minorHAnsi" w:cstheme="minorHAnsi"/>
                <w:sz w:val="20"/>
                <w:szCs w:val="20"/>
              </w:rPr>
              <w:t xml:space="preserve"> of the SGP to</w:t>
            </w:r>
            <w:r w:rsidRPr="00604FDF">
              <w:rPr>
                <w:rFonts w:asciiTheme="minorHAnsi" w:eastAsia="Times New Roman" w:hAnsiTheme="minorHAnsi" w:cstheme="minorHAnsi"/>
                <w:sz w:val="20"/>
                <w:szCs w:val="20"/>
              </w:rPr>
              <w:t xml:space="preserve"> understand the priorities and good practices, challenges and limitations in community inclusion and accessing benefits. </w:t>
            </w:r>
          </w:p>
          <w:p w14:paraId="193A2907" w14:textId="77777777" w:rsidR="002F1CE4"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Experiences and ideas were explored on potential livelihoods and cash income generation options within the bio diversity conservation scope of the project that can be aligned with the skills and interests of the local communities, and how best the local resource bases can be utilised for this purpose.  </w:t>
            </w:r>
          </w:p>
          <w:p w14:paraId="6744C084" w14:textId="5418DA60" w:rsidR="002F1CE4"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The Gender Analysis, annexed to the Project Document, contain issues facing women and girls in the project landscapes</w:t>
            </w:r>
            <w:r w:rsidR="00EC74F3" w:rsidRPr="00604FDF">
              <w:rPr>
                <w:rFonts w:asciiTheme="minorHAnsi" w:eastAsia="Times New Roman" w:hAnsiTheme="minorHAnsi" w:cstheme="minorHAnsi"/>
                <w:sz w:val="20"/>
                <w:szCs w:val="20"/>
              </w:rPr>
              <w:t>-</w:t>
            </w:r>
            <w:r w:rsidRPr="00604FDF">
              <w:rPr>
                <w:rFonts w:asciiTheme="minorHAnsi" w:eastAsia="Times New Roman" w:hAnsiTheme="minorHAnsi" w:cstheme="minorHAnsi"/>
                <w:sz w:val="20"/>
                <w:szCs w:val="20"/>
              </w:rPr>
              <w:t>seascape.</w:t>
            </w:r>
          </w:p>
          <w:p w14:paraId="539A7306" w14:textId="77777777" w:rsidR="0015637F" w:rsidRPr="00604FDF" w:rsidRDefault="0015637F"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Management</w:t>
            </w:r>
            <w:r w:rsidRPr="00604FDF">
              <w:rPr>
                <w:rFonts w:asciiTheme="minorHAnsi" w:eastAsia="Times New Roman" w:hAnsiTheme="minorHAnsi" w:cstheme="minorHAnsi"/>
                <w:sz w:val="20"/>
                <w:szCs w:val="20"/>
              </w:rPr>
              <w:t>:</w:t>
            </w:r>
          </w:p>
          <w:p w14:paraId="673B9CAC" w14:textId="77777777" w:rsidR="002F1CE4"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Approaches and methodologies of involvement of marginalised groups are addressed in the Stakeholder Engagement Plan.</w:t>
            </w:r>
          </w:p>
          <w:p w14:paraId="74F6571C" w14:textId="77777777" w:rsidR="002F1CE4"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The Stakeholder Engagement Plan also includes a description of the project’s grievance redress mechanism (GRM) and information on UNDP’s Accountability Mechanism.</w:t>
            </w:r>
          </w:p>
          <w:p w14:paraId="2978CB34" w14:textId="77777777" w:rsidR="002F1CE4"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The multi-stakeholder governance platforms and policy level groups initiated in the landscapes</w:t>
            </w:r>
            <w:r w:rsidR="00F7561C" w:rsidRPr="00604FDF">
              <w:rPr>
                <w:rFonts w:asciiTheme="minorHAnsi" w:eastAsia="Times New Roman" w:hAnsiTheme="minorHAnsi" w:cstheme="minorHAnsi"/>
                <w:sz w:val="20"/>
                <w:szCs w:val="20"/>
              </w:rPr>
              <w:t>-</w:t>
            </w:r>
            <w:r w:rsidRPr="00604FDF">
              <w:rPr>
                <w:rFonts w:asciiTheme="minorHAnsi" w:eastAsia="Times New Roman" w:hAnsiTheme="minorHAnsi" w:cstheme="minorHAnsi"/>
                <w:sz w:val="20"/>
                <w:szCs w:val="20"/>
              </w:rPr>
              <w:t xml:space="preserve">seascape under the OP 6 </w:t>
            </w:r>
            <w:r w:rsidR="007615E1" w:rsidRPr="00604FDF">
              <w:rPr>
                <w:rFonts w:asciiTheme="minorHAnsi" w:eastAsia="Times New Roman" w:hAnsiTheme="minorHAnsi" w:cstheme="minorHAnsi"/>
                <w:sz w:val="20"/>
                <w:szCs w:val="20"/>
              </w:rPr>
              <w:t xml:space="preserve">of the SGP </w:t>
            </w:r>
            <w:r w:rsidRPr="00604FDF">
              <w:rPr>
                <w:rFonts w:asciiTheme="minorHAnsi" w:eastAsia="Times New Roman" w:hAnsiTheme="minorHAnsi" w:cstheme="minorHAnsi"/>
                <w:sz w:val="20"/>
                <w:szCs w:val="20"/>
              </w:rPr>
              <w:t xml:space="preserve">will be further strengthened to enable greater interaction among the stakeholders including the marginalised groups, to have equitable representation of all the stakeholders and the issues of concern that needs to be addressed in the landscape strategies and action plans. </w:t>
            </w:r>
          </w:p>
          <w:p w14:paraId="1A185173" w14:textId="77777777" w:rsidR="00402FCC"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Community-based organisations (CBOs) from the landscapes</w:t>
            </w:r>
            <w:r w:rsidR="00F7561C" w:rsidRPr="00604FDF">
              <w:rPr>
                <w:rFonts w:asciiTheme="minorHAnsi" w:eastAsia="Times New Roman" w:hAnsiTheme="minorHAnsi" w:cstheme="minorHAnsi"/>
                <w:sz w:val="20"/>
                <w:szCs w:val="20"/>
              </w:rPr>
              <w:t>-</w:t>
            </w:r>
            <w:r w:rsidRPr="00604FDF">
              <w:rPr>
                <w:rFonts w:asciiTheme="minorHAnsi" w:eastAsia="Times New Roman" w:hAnsiTheme="minorHAnsi" w:cstheme="minorHAnsi"/>
                <w:sz w:val="20"/>
                <w:szCs w:val="20"/>
              </w:rPr>
              <w:t>seascape will be assisted in preparing grant proposals as needed, also allowing local languages to be used.</w:t>
            </w:r>
          </w:p>
          <w:p w14:paraId="31F96E2A" w14:textId="77777777" w:rsidR="005E5F0D" w:rsidRPr="00604FDF" w:rsidRDefault="002F1CE4"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The Stakeholder Engagement Plan and Gender Action Plan </w:t>
            </w:r>
            <w:r w:rsidR="005C79F1" w:rsidRPr="00604FDF">
              <w:rPr>
                <w:rFonts w:asciiTheme="minorHAnsi" w:eastAsia="Times New Roman" w:hAnsiTheme="minorHAnsi" w:cstheme="minorHAnsi"/>
                <w:sz w:val="20"/>
                <w:szCs w:val="20"/>
              </w:rPr>
              <w:t>are</w:t>
            </w:r>
            <w:r w:rsidRPr="00604FDF">
              <w:rPr>
                <w:rFonts w:asciiTheme="minorHAnsi" w:eastAsia="Times New Roman" w:hAnsiTheme="minorHAnsi" w:cstheme="minorHAnsi"/>
                <w:sz w:val="20"/>
                <w:szCs w:val="20"/>
              </w:rPr>
              <w:t xml:space="preserve"> integral parts of the project design and implementation phases, will be communicated to the project implementing organisations and referred to during the implementation, review and monitoring. </w:t>
            </w:r>
          </w:p>
        </w:tc>
      </w:tr>
      <w:tr w:rsidR="005E5F0D" w:rsidRPr="00604FDF" w14:paraId="15E0FD50" w14:textId="77777777" w:rsidTr="008753AA">
        <w:tc>
          <w:tcPr>
            <w:tcW w:w="3595" w:type="dxa"/>
          </w:tcPr>
          <w:p w14:paraId="38F5D4C7" w14:textId="77777777" w:rsidR="00A56D7A" w:rsidRPr="00604FDF" w:rsidRDefault="00A56D7A" w:rsidP="00593F64">
            <w:pPr>
              <w:spacing w:before="40" w:after="40"/>
              <w:rPr>
                <w:rFonts w:asciiTheme="minorHAnsi" w:hAnsiTheme="minorHAnsi" w:cstheme="minorHAnsi"/>
                <w:b/>
                <w:bCs/>
                <w:sz w:val="20"/>
                <w:szCs w:val="20"/>
              </w:rPr>
            </w:pPr>
            <w:bookmarkStart w:id="5" w:name="_Hlk67670217"/>
            <w:bookmarkEnd w:id="4"/>
            <w:r w:rsidRPr="00604FDF">
              <w:rPr>
                <w:rFonts w:asciiTheme="minorHAnsi" w:hAnsiTheme="minorHAnsi" w:cstheme="minorHAnsi"/>
                <w:b/>
                <w:bCs/>
                <w:sz w:val="20"/>
                <w:szCs w:val="20"/>
              </w:rPr>
              <w:lastRenderedPageBreak/>
              <w:t>Risk 2</w:t>
            </w:r>
            <w:r w:rsidR="00802D54" w:rsidRPr="00604FDF">
              <w:rPr>
                <w:rFonts w:asciiTheme="minorHAnsi" w:hAnsiTheme="minorHAnsi" w:cstheme="minorHAnsi"/>
                <w:b/>
                <w:bCs/>
                <w:sz w:val="20"/>
                <w:szCs w:val="20"/>
              </w:rPr>
              <w:t>:</w:t>
            </w:r>
          </w:p>
          <w:p w14:paraId="49F0B155" w14:textId="77777777" w:rsidR="00A56D7A" w:rsidRPr="00604FDF" w:rsidRDefault="00A56D7A"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t xml:space="preserve">Project approaches, design and activities might not fully incorporate or reflect views, priorities and constraints of women and girls and might not ensure equitable opportunities for their involvement in implementation and accessing opportunities and benefits. </w:t>
            </w:r>
          </w:p>
          <w:p w14:paraId="31CFD7F5" w14:textId="77777777" w:rsidR="009B1F90" w:rsidRPr="00604FDF" w:rsidRDefault="009B1F90" w:rsidP="00593F64">
            <w:pPr>
              <w:spacing w:before="40" w:after="40"/>
              <w:rPr>
                <w:rFonts w:asciiTheme="minorHAnsi" w:hAnsiTheme="minorHAnsi" w:cstheme="minorHAnsi"/>
                <w:b/>
                <w:sz w:val="20"/>
                <w:szCs w:val="20"/>
                <w:u w:val="single"/>
              </w:rPr>
            </w:pPr>
            <w:r w:rsidRPr="00604FDF">
              <w:rPr>
                <w:rFonts w:asciiTheme="minorHAnsi" w:hAnsiTheme="minorHAnsi" w:cstheme="minorHAnsi"/>
                <w:b/>
                <w:sz w:val="20"/>
                <w:szCs w:val="20"/>
                <w:u w:val="single"/>
              </w:rPr>
              <w:lastRenderedPageBreak/>
              <w:t>Overarching Principle: Leave No One Behind:</w:t>
            </w:r>
          </w:p>
          <w:p w14:paraId="0D9C8FD3" w14:textId="74CB0346" w:rsidR="009B1F90" w:rsidRPr="00604FDF" w:rsidRDefault="009B1F90" w:rsidP="00593F64">
            <w:pPr>
              <w:spacing w:before="40" w:after="40"/>
              <w:rPr>
                <w:rFonts w:asciiTheme="minorHAnsi" w:hAnsiTheme="minorHAnsi" w:cstheme="minorHAnsi"/>
                <w:sz w:val="20"/>
                <w:szCs w:val="20"/>
              </w:rPr>
            </w:pPr>
            <w:r w:rsidRPr="00604FDF">
              <w:rPr>
                <w:rFonts w:asciiTheme="minorHAnsi" w:hAnsiTheme="minorHAnsi" w:cstheme="minorHAnsi"/>
                <w:b/>
                <w:sz w:val="20"/>
                <w:szCs w:val="20"/>
              </w:rPr>
              <w:t xml:space="preserve">Gender Equality and Women’s Empowerment </w:t>
            </w:r>
            <w:r w:rsidRPr="00604FDF">
              <w:rPr>
                <w:rFonts w:asciiTheme="minorHAnsi" w:hAnsiTheme="minorHAnsi" w:cstheme="minorHAnsi"/>
                <w:bCs/>
                <w:sz w:val="20"/>
                <w:szCs w:val="20"/>
              </w:rPr>
              <w:t>(Questions P.8, P.9, P.10, P.11</w:t>
            </w:r>
            <w:r w:rsidR="00776A95" w:rsidRPr="00604FDF">
              <w:rPr>
                <w:rFonts w:asciiTheme="minorHAnsi" w:hAnsiTheme="minorHAnsi" w:cstheme="minorHAnsi"/>
                <w:bCs/>
                <w:sz w:val="20"/>
                <w:szCs w:val="20"/>
              </w:rPr>
              <w:t>, P.12</w:t>
            </w:r>
            <w:r w:rsidRPr="00604FDF">
              <w:rPr>
                <w:rFonts w:asciiTheme="minorHAnsi" w:hAnsiTheme="minorHAnsi" w:cstheme="minorHAnsi"/>
                <w:bCs/>
                <w:sz w:val="20"/>
                <w:szCs w:val="20"/>
              </w:rPr>
              <w:t>)</w:t>
            </w:r>
          </w:p>
          <w:p w14:paraId="4A463F82" w14:textId="77777777" w:rsidR="005E5F0D" w:rsidRPr="00604FDF" w:rsidRDefault="005E5F0D" w:rsidP="00593F64">
            <w:pPr>
              <w:spacing w:before="40" w:after="40"/>
              <w:rPr>
                <w:rFonts w:asciiTheme="minorHAnsi" w:hAnsiTheme="minorHAnsi" w:cstheme="minorHAnsi"/>
                <w:b/>
                <w:color w:val="C00000"/>
                <w:sz w:val="20"/>
                <w:szCs w:val="20"/>
              </w:rPr>
            </w:pPr>
          </w:p>
        </w:tc>
        <w:tc>
          <w:tcPr>
            <w:tcW w:w="1080" w:type="dxa"/>
          </w:tcPr>
          <w:p w14:paraId="03FF3E5D" w14:textId="77777777" w:rsidR="005E5F0D" w:rsidRPr="00604FDF" w:rsidRDefault="005E5F0D"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lastRenderedPageBreak/>
              <w:t xml:space="preserve">I = </w:t>
            </w:r>
            <w:r w:rsidR="004735B6" w:rsidRPr="00604FDF">
              <w:rPr>
                <w:rFonts w:asciiTheme="minorHAnsi" w:hAnsiTheme="minorHAnsi" w:cstheme="minorHAnsi"/>
                <w:sz w:val="20"/>
                <w:szCs w:val="20"/>
              </w:rPr>
              <w:t>3</w:t>
            </w:r>
          </w:p>
          <w:p w14:paraId="72082AFB" w14:textId="77777777" w:rsidR="005E5F0D" w:rsidRPr="00604FDF" w:rsidRDefault="005E5F0D"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t xml:space="preserve">L = </w:t>
            </w:r>
            <w:r w:rsidR="004735B6" w:rsidRPr="00604FDF">
              <w:rPr>
                <w:rFonts w:asciiTheme="minorHAnsi" w:hAnsiTheme="minorHAnsi" w:cstheme="minorHAnsi"/>
                <w:sz w:val="20"/>
                <w:szCs w:val="20"/>
              </w:rPr>
              <w:t>4</w:t>
            </w:r>
          </w:p>
        </w:tc>
        <w:tc>
          <w:tcPr>
            <w:tcW w:w="1260" w:type="dxa"/>
          </w:tcPr>
          <w:p w14:paraId="3E65DE0A" w14:textId="77777777" w:rsidR="005E5F0D" w:rsidRPr="00604FDF" w:rsidRDefault="005E3A48"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t>Moderate</w:t>
            </w:r>
          </w:p>
        </w:tc>
        <w:tc>
          <w:tcPr>
            <w:tcW w:w="2430" w:type="dxa"/>
            <w:gridSpan w:val="2"/>
          </w:tcPr>
          <w:p w14:paraId="6503ED0A" w14:textId="77777777" w:rsidR="005E5F0D" w:rsidRPr="00604FDF" w:rsidRDefault="005969B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While considerable progress has been achieved in the areas of education and health, as noted in indicators such as adult literacy, secondary and tertiary education, maternal mortality and </w:t>
            </w:r>
            <w:r w:rsidRPr="00604FDF">
              <w:rPr>
                <w:rFonts w:asciiTheme="minorHAnsi" w:hAnsiTheme="minorHAnsi" w:cstheme="minorHAnsi"/>
                <w:bCs/>
                <w:sz w:val="20"/>
                <w:szCs w:val="20"/>
              </w:rPr>
              <w:lastRenderedPageBreak/>
              <w:t>adolescent birth rates</w:t>
            </w:r>
            <w:r w:rsidR="00C96CF6" w:rsidRPr="00604FDF">
              <w:rPr>
                <w:rFonts w:asciiTheme="minorHAnsi" w:hAnsiTheme="minorHAnsi" w:cstheme="minorHAnsi"/>
                <w:bCs/>
                <w:sz w:val="20"/>
                <w:szCs w:val="20"/>
              </w:rPr>
              <w:t>,</w:t>
            </w:r>
            <w:r w:rsidRPr="00604FDF">
              <w:rPr>
                <w:rFonts w:asciiTheme="minorHAnsi" w:hAnsiTheme="minorHAnsi" w:cstheme="minorHAnsi"/>
                <w:sz w:val="20"/>
                <w:szCs w:val="20"/>
              </w:rPr>
              <w:t xml:space="preserve"> </w:t>
            </w:r>
            <w:r w:rsidR="00C96CF6" w:rsidRPr="00604FDF">
              <w:rPr>
                <w:rFonts w:asciiTheme="minorHAnsi" w:hAnsiTheme="minorHAnsi" w:cstheme="minorHAnsi"/>
                <w:bCs/>
                <w:sz w:val="20"/>
                <w:szCs w:val="20"/>
              </w:rPr>
              <w:t xml:space="preserve">globally, </w:t>
            </w:r>
            <w:r w:rsidRPr="00604FDF">
              <w:rPr>
                <w:rFonts w:asciiTheme="minorHAnsi" w:hAnsiTheme="minorHAnsi" w:cstheme="minorHAnsi"/>
                <w:bCs/>
                <w:sz w:val="20"/>
                <w:szCs w:val="20"/>
              </w:rPr>
              <w:t>Sri Lanka has the 14</w:t>
            </w:r>
            <w:r w:rsidRPr="00604FDF">
              <w:rPr>
                <w:rFonts w:asciiTheme="minorHAnsi" w:hAnsiTheme="minorHAnsi" w:cstheme="minorHAnsi"/>
                <w:bCs/>
                <w:sz w:val="20"/>
                <w:szCs w:val="20"/>
                <w:vertAlign w:val="superscript"/>
              </w:rPr>
              <w:t>th</w:t>
            </w:r>
            <w:r w:rsidRPr="00604FDF">
              <w:rPr>
                <w:rFonts w:asciiTheme="minorHAnsi" w:hAnsiTheme="minorHAnsi" w:cstheme="minorHAnsi"/>
                <w:bCs/>
                <w:sz w:val="20"/>
                <w:szCs w:val="20"/>
              </w:rPr>
              <w:t>-largest gender gap in labo</w:t>
            </w:r>
            <w:r w:rsidR="00C96CF6" w:rsidRPr="00604FDF">
              <w:rPr>
                <w:rFonts w:asciiTheme="minorHAnsi" w:hAnsiTheme="minorHAnsi" w:cstheme="minorHAnsi"/>
                <w:bCs/>
                <w:sz w:val="20"/>
                <w:szCs w:val="20"/>
              </w:rPr>
              <w:t>u</w:t>
            </w:r>
            <w:r w:rsidRPr="00604FDF">
              <w:rPr>
                <w:rFonts w:asciiTheme="minorHAnsi" w:hAnsiTheme="minorHAnsi" w:cstheme="minorHAnsi"/>
                <w:bCs/>
                <w:sz w:val="20"/>
                <w:szCs w:val="20"/>
              </w:rPr>
              <w:t xml:space="preserve">r force participation. There are disparities in access to land, water and production inputs, access to markets and to skills training. </w:t>
            </w:r>
            <w:r w:rsidR="00E94663" w:rsidRPr="00604FDF">
              <w:rPr>
                <w:rFonts w:asciiTheme="minorHAnsi" w:hAnsiTheme="minorHAnsi" w:cstheme="minorHAnsi"/>
                <w:bCs/>
                <w:sz w:val="20"/>
                <w:szCs w:val="20"/>
              </w:rPr>
              <w:t xml:space="preserve">These disparities are often concealed </w:t>
            </w:r>
            <w:r w:rsidR="00812949" w:rsidRPr="00604FDF">
              <w:rPr>
                <w:rFonts w:asciiTheme="minorHAnsi" w:hAnsiTheme="minorHAnsi" w:cstheme="minorHAnsi"/>
                <w:bCs/>
                <w:sz w:val="20"/>
                <w:szCs w:val="20"/>
              </w:rPr>
              <w:t>at</w:t>
            </w:r>
            <w:r w:rsidR="00E94663" w:rsidRPr="00604FDF">
              <w:rPr>
                <w:rFonts w:asciiTheme="minorHAnsi" w:hAnsiTheme="minorHAnsi" w:cstheme="minorHAnsi"/>
                <w:bCs/>
                <w:sz w:val="20"/>
                <w:szCs w:val="20"/>
              </w:rPr>
              <w:t xml:space="preserve"> the District and Divisional level</w:t>
            </w:r>
            <w:r w:rsidR="009B1F90" w:rsidRPr="00604FDF">
              <w:rPr>
                <w:rFonts w:asciiTheme="minorHAnsi" w:hAnsiTheme="minorHAnsi" w:cstheme="minorHAnsi"/>
                <w:bCs/>
                <w:sz w:val="20"/>
                <w:szCs w:val="20"/>
              </w:rPr>
              <w:t>s</w:t>
            </w:r>
            <w:r w:rsidR="00E94663" w:rsidRPr="00604FDF">
              <w:rPr>
                <w:rFonts w:asciiTheme="minorHAnsi" w:hAnsiTheme="minorHAnsi" w:cstheme="minorHAnsi"/>
                <w:bCs/>
                <w:sz w:val="20"/>
                <w:szCs w:val="20"/>
              </w:rPr>
              <w:t xml:space="preserve">, due to limitations in sex-based disaggregation of data and information. </w:t>
            </w:r>
            <w:r w:rsidRPr="00604FDF">
              <w:rPr>
                <w:rFonts w:asciiTheme="minorHAnsi" w:hAnsiTheme="minorHAnsi" w:cstheme="minorHAnsi"/>
                <w:bCs/>
                <w:sz w:val="20"/>
                <w:szCs w:val="20"/>
              </w:rPr>
              <w:t>Women are also under-represented in political and public decision-making bodies.</w:t>
            </w:r>
          </w:p>
        </w:tc>
        <w:tc>
          <w:tcPr>
            <w:tcW w:w="6480" w:type="dxa"/>
            <w:gridSpan w:val="3"/>
          </w:tcPr>
          <w:p w14:paraId="62A97671" w14:textId="77777777" w:rsidR="00153871" w:rsidRPr="00604FDF" w:rsidRDefault="00153871"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lastRenderedPageBreak/>
              <w:t>Assessment:</w:t>
            </w:r>
          </w:p>
          <w:p w14:paraId="1A31B6C7" w14:textId="77777777" w:rsidR="00153871"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A gender analysis was conducted during the PPG phase to identify the main gender issues within the </w:t>
            </w:r>
            <w:r w:rsidR="007615E1" w:rsidRPr="00604FDF">
              <w:rPr>
                <w:rFonts w:asciiTheme="minorHAnsi" w:hAnsiTheme="minorHAnsi" w:cstheme="minorHAnsi"/>
                <w:bCs/>
                <w:sz w:val="20"/>
                <w:szCs w:val="20"/>
              </w:rPr>
              <w:t xml:space="preserve">context of the </w:t>
            </w:r>
            <w:r w:rsidRPr="00604FDF">
              <w:rPr>
                <w:rFonts w:asciiTheme="minorHAnsi" w:hAnsiTheme="minorHAnsi" w:cstheme="minorHAnsi"/>
                <w:bCs/>
                <w:sz w:val="20"/>
                <w:szCs w:val="20"/>
              </w:rPr>
              <w:t>country and those specific to the landscapes</w:t>
            </w:r>
            <w:r w:rsidR="00F7561C" w:rsidRPr="00604FDF">
              <w:rPr>
                <w:rFonts w:asciiTheme="minorHAnsi" w:hAnsiTheme="minorHAnsi" w:cstheme="minorHAnsi"/>
                <w:bCs/>
                <w:sz w:val="20"/>
                <w:szCs w:val="20"/>
              </w:rPr>
              <w:t>-</w:t>
            </w:r>
            <w:r w:rsidRPr="00604FDF">
              <w:rPr>
                <w:rFonts w:asciiTheme="minorHAnsi" w:hAnsiTheme="minorHAnsi" w:cstheme="minorHAnsi"/>
                <w:bCs/>
                <w:sz w:val="20"/>
                <w:szCs w:val="20"/>
              </w:rPr>
              <w:t xml:space="preserve">seascape. </w:t>
            </w:r>
          </w:p>
          <w:p w14:paraId="003DAF16" w14:textId="77777777" w:rsidR="00153871"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The Gender Action Plan </w:t>
            </w:r>
            <w:r w:rsidR="007615E1" w:rsidRPr="00604FDF">
              <w:rPr>
                <w:rFonts w:asciiTheme="minorHAnsi" w:hAnsiTheme="minorHAnsi" w:cstheme="minorHAnsi"/>
                <w:bCs/>
                <w:sz w:val="20"/>
                <w:szCs w:val="20"/>
              </w:rPr>
              <w:t xml:space="preserve">(GAP) </w:t>
            </w:r>
            <w:r w:rsidRPr="00604FDF">
              <w:rPr>
                <w:rFonts w:asciiTheme="minorHAnsi" w:hAnsiTheme="minorHAnsi" w:cstheme="minorHAnsi"/>
                <w:bCs/>
                <w:sz w:val="20"/>
                <w:szCs w:val="20"/>
              </w:rPr>
              <w:t xml:space="preserve">is informed by secondary sources of information, including the </w:t>
            </w:r>
            <w:r w:rsidR="00EC74F3" w:rsidRPr="00604FDF">
              <w:rPr>
                <w:rFonts w:asciiTheme="minorHAnsi" w:hAnsiTheme="minorHAnsi" w:cstheme="minorHAnsi"/>
                <w:bCs/>
                <w:sz w:val="20"/>
                <w:szCs w:val="20"/>
              </w:rPr>
              <w:t>mid-term</w:t>
            </w:r>
            <w:r w:rsidRPr="00604FDF">
              <w:rPr>
                <w:rFonts w:asciiTheme="minorHAnsi" w:hAnsiTheme="minorHAnsi" w:cstheme="minorHAnsi"/>
                <w:bCs/>
                <w:sz w:val="20"/>
                <w:szCs w:val="20"/>
              </w:rPr>
              <w:t xml:space="preserve"> reviews of the OP-6</w:t>
            </w:r>
            <w:r w:rsidR="007615E1" w:rsidRPr="00604FDF">
              <w:rPr>
                <w:rFonts w:asciiTheme="minorHAnsi" w:hAnsiTheme="minorHAnsi" w:cstheme="minorHAnsi"/>
                <w:bCs/>
                <w:sz w:val="20"/>
                <w:szCs w:val="20"/>
              </w:rPr>
              <w:t xml:space="preserve"> of the SGP</w:t>
            </w:r>
            <w:r w:rsidRPr="00604FDF">
              <w:rPr>
                <w:rFonts w:asciiTheme="minorHAnsi" w:hAnsiTheme="minorHAnsi" w:cstheme="minorHAnsi"/>
                <w:bCs/>
                <w:sz w:val="20"/>
                <w:szCs w:val="20"/>
              </w:rPr>
              <w:t>, consultations with the CBO s and women’s and community groups in the landscapes</w:t>
            </w:r>
            <w:r w:rsidR="00F7561C" w:rsidRPr="00604FDF">
              <w:rPr>
                <w:rFonts w:asciiTheme="minorHAnsi" w:hAnsiTheme="minorHAnsi" w:cstheme="minorHAnsi"/>
                <w:bCs/>
                <w:sz w:val="20"/>
                <w:szCs w:val="20"/>
              </w:rPr>
              <w:t>-</w:t>
            </w:r>
            <w:r w:rsidRPr="00604FDF">
              <w:rPr>
                <w:rFonts w:asciiTheme="minorHAnsi" w:hAnsiTheme="minorHAnsi" w:cstheme="minorHAnsi"/>
                <w:bCs/>
                <w:sz w:val="20"/>
                <w:szCs w:val="20"/>
              </w:rPr>
              <w:t>seascape.</w:t>
            </w:r>
          </w:p>
          <w:p w14:paraId="59729AB5" w14:textId="77777777" w:rsidR="00153871" w:rsidRPr="00604FDF" w:rsidRDefault="00153871"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lastRenderedPageBreak/>
              <w:t>Management:</w:t>
            </w:r>
          </w:p>
          <w:p w14:paraId="1CA6090B" w14:textId="77777777" w:rsidR="00153871"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The </w:t>
            </w:r>
            <w:r w:rsidR="005C79F1" w:rsidRPr="00604FDF">
              <w:rPr>
                <w:rFonts w:asciiTheme="minorHAnsi" w:hAnsiTheme="minorHAnsi" w:cstheme="minorHAnsi"/>
                <w:bCs/>
                <w:sz w:val="20"/>
                <w:szCs w:val="20"/>
              </w:rPr>
              <w:t xml:space="preserve">GAP includes proposed </w:t>
            </w:r>
            <w:r w:rsidRPr="00604FDF">
              <w:rPr>
                <w:rFonts w:asciiTheme="minorHAnsi" w:hAnsiTheme="minorHAnsi" w:cstheme="minorHAnsi"/>
                <w:bCs/>
                <w:sz w:val="20"/>
                <w:szCs w:val="20"/>
              </w:rPr>
              <w:t>approaches and activities to ensure the project is gender responsive and focus on</w:t>
            </w:r>
            <w:r w:rsidR="005C79F1" w:rsidRPr="00604FDF">
              <w:rPr>
                <w:rFonts w:asciiTheme="minorHAnsi" w:hAnsiTheme="minorHAnsi" w:cstheme="minorHAnsi"/>
                <w:bCs/>
                <w:sz w:val="20"/>
                <w:szCs w:val="20"/>
              </w:rPr>
              <w:t xml:space="preserve"> gender equality and</w:t>
            </w:r>
            <w:r w:rsidRPr="00604FDF">
              <w:rPr>
                <w:rFonts w:asciiTheme="minorHAnsi" w:hAnsiTheme="minorHAnsi" w:cstheme="minorHAnsi"/>
                <w:bCs/>
                <w:sz w:val="20"/>
                <w:szCs w:val="20"/>
              </w:rPr>
              <w:t xml:space="preserve"> women’s empowerment, annexed to the project document is an integral part of the Project Document and the project implementation process.</w:t>
            </w:r>
          </w:p>
          <w:p w14:paraId="28B5B374" w14:textId="77777777" w:rsidR="00153871"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In addition, the Stakeholder Engagement Plan includes key entry points for articulating and addressing gender considerations in all project components from design to implementation.</w:t>
            </w:r>
          </w:p>
          <w:p w14:paraId="5DB2356B" w14:textId="77777777" w:rsidR="00153871"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To meet the gender equality and women’s empowerment considerations, the GAP recommends considering women as primary producers/actors in conservation and production systems in all assessments and planning processes. </w:t>
            </w:r>
          </w:p>
          <w:p w14:paraId="18B82044" w14:textId="77777777" w:rsidR="00153871"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The project </w:t>
            </w:r>
            <w:r w:rsidR="00593F64" w:rsidRPr="00604FDF">
              <w:rPr>
                <w:rFonts w:asciiTheme="minorHAnsi" w:hAnsiTheme="minorHAnsi" w:cstheme="minorHAnsi"/>
                <w:bCs/>
                <w:sz w:val="20"/>
                <w:szCs w:val="20"/>
              </w:rPr>
              <w:t>will</w:t>
            </w:r>
            <w:r w:rsidRPr="00604FDF">
              <w:rPr>
                <w:rFonts w:asciiTheme="minorHAnsi" w:hAnsiTheme="minorHAnsi" w:cstheme="minorHAnsi"/>
                <w:bCs/>
                <w:sz w:val="20"/>
                <w:szCs w:val="20"/>
              </w:rPr>
              <w:t xml:space="preserve"> promote proposals from women’s groups with the aim that at least 40% of all proposals awarded are women led.</w:t>
            </w:r>
          </w:p>
          <w:p w14:paraId="6ABA94BC" w14:textId="77777777" w:rsidR="00153871"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All awarded projects must include a gender analysis and an action plan for gender responsive implementation of the individual projects, aligned with the GAP, and grantees will be required to provide monitoring and evaluation (M&amp;E) feedback regularly.  </w:t>
            </w:r>
          </w:p>
          <w:p w14:paraId="12E8EDCE" w14:textId="77777777" w:rsidR="00153871"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The Country Programme Management Unit will include gender expertise to provide guidance and ensure gender responsive implementation of the conservation and sustainable production system strategies and community grants, as well as to monitor and evaluate the achievement of the gender mainstreaming targets outlined in the Gender Action Plan.</w:t>
            </w:r>
          </w:p>
          <w:p w14:paraId="0CF7B4D5" w14:textId="77777777" w:rsidR="00FE4A72" w:rsidRPr="00604FDF" w:rsidRDefault="0015387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Innovative approaches for women’s empowerment such as Champions and Advocators are promoted in the GAP.</w:t>
            </w:r>
          </w:p>
        </w:tc>
      </w:tr>
      <w:tr w:rsidR="00A56D7A" w:rsidRPr="00604FDF" w14:paraId="2785DC8A" w14:textId="77777777" w:rsidTr="008753AA">
        <w:tc>
          <w:tcPr>
            <w:tcW w:w="3595" w:type="dxa"/>
          </w:tcPr>
          <w:p w14:paraId="7362A6CC" w14:textId="77777777" w:rsidR="00A56D7A" w:rsidRPr="00604FDF" w:rsidRDefault="00A56D7A" w:rsidP="00593F64">
            <w:pPr>
              <w:spacing w:before="40" w:after="40"/>
              <w:rPr>
                <w:rFonts w:asciiTheme="minorHAnsi" w:hAnsiTheme="minorHAnsi" w:cstheme="minorHAnsi"/>
                <w:b/>
                <w:bCs/>
                <w:sz w:val="20"/>
                <w:szCs w:val="20"/>
              </w:rPr>
            </w:pPr>
            <w:bookmarkStart w:id="6" w:name="_Hlk67673110"/>
            <w:bookmarkEnd w:id="5"/>
            <w:r w:rsidRPr="00604FDF">
              <w:rPr>
                <w:rFonts w:asciiTheme="minorHAnsi" w:hAnsiTheme="minorHAnsi" w:cstheme="minorHAnsi"/>
                <w:b/>
                <w:bCs/>
                <w:sz w:val="20"/>
                <w:szCs w:val="20"/>
              </w:rPr>
              <w:lastRenderedPageBreak/>
              <w:t xml:space="preserve">Risk </w:t>
            </w:r>
            <w:r w:rsidR="004B3F88" w:rsidRPr="00604FDF">
              <w:rPr>
                <w:rFonts w:asciiTheme="minorHAnsi" w:hAnsiTheme="minorHAnsi" w:cstheme="minorHAnsi"/>
                <w:b/>
                <w:bCs/>
                <w:sz w:val="20"/>
                <w:szCs w:val="20"/>
              </w:rPr>
              <w:t>3</w:t>
            </w:r>
            <w:r w:rsidR="00802D54" w:rsidRPr="00604FDF">
              <w:rPr>
                <w:rFonts w:asciiTheme="minorHAnsi" w:hAnsiTheme="minorHAnsi" w:cstheme="minorHAnsi"/>
                <w:b/>
                <w:bCs/>
                <w:sz w:val="20"/>
                <w:szCs w:val="20"/>
              </w:rPr>
              <w:t>:</w:t>
            </w:r>
          </w:p>
          <w:p w14:paraId="2AA5DDEA" w14:textId="77777777" w:rsidR="00A56D7A" w:rsidRPr="00604FDF" w:rsidRDefault="00A56D7A"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t xml:space="preserve">Project activities in the KCF, Colombo Wetlands, Mannar/Jaffna Seascape involve ecological reforestation, replacement of pine plantations with native plants, harvesting of </w:t>
            </w:r>
            <w:r w:rsidR="00F702A4" w:rsidRPr="00604FDF">
              <w:rPr>
                <w:rFonts w:asciiTheme="minorHAnsi" w:hAnsiTheme="minorHAnsi" w:cstheme="minorHAnsi"/>
                <w:sz w:val="20"/>
                <w:szCs w:val="20"/>
              </w:rPr>
              <w:t>non-timber forest products (</w:t>
            </w:r>
            <w:r w:rsidRPr="00604FDF">
              <w:rPr>
                <w:rFonts w:asciiTheme="minorHAnsi" w:hAnsiTheme="minorHAnsi" w:cstheme="minorHAnsi"/>
                <w:sz w:val="20"/>
                <w:szCs w:val="20"/>
              </w:rPr>
              <w:t>NTFP</w:t>
            </w:r>
            <w:r w:rsidR="00F702A4" w:rsidRPr="00604FDF">
              <w:rPr>
                <w:rFonts w:asciiTheme="minorHAnsi" w:hAnsiTheme="minorHAnsi" w:cstheme="minorHAnsi"/>
                <w:sz w:val="20"/>
                <w:szCs w:val="20"/>
              </w:rPr>
              <w:t>s)</w:t>
            </w:r>
            <w:r w:rsidRPr="00604FDF">
              <w:rPr>
                <w:rFonts w:asciiTheme="minorHAnsi" w:hAnsiTheme="minorHAnsi" w:cstheme="minorHAnsi"/>
                <w:sz w:val="20"/>
                <w:szCs w:val="20"/>
              </w:rPr>
              <w:t xml:space="preserve">, harvesting of fish and Good Agricultural Practices to build climate resilience, which might pose some risks to biodiversity and ecosystem services.     </w:t>
            </w:r>
          </w:p>
          <w:p w14:paraId="383F32F3" w14:textId="77777777" w:rsidR="00B02B72" w:rsidRPr="00604FDF" w:rsidRDefault="00B02B72" w:rsidP="00593F64">
            <w:pPr>
              <w:tabs>
                <w:tab w:val="left" w:pos="900"/>
              </w:tabs>
              <w:spacing w:before="40" w:after="40"/>
              <w:rPr>
                <w:rFonts w:asciiTheme="minorHAnsi" w:hAnsiTheme="minorHAnsi" w:cstheme="minorHAnsi"/>
                <w:b/>
                <w:sz w:val="20"/>
                <w:szCs w:val="20"/>
              </w:rPr>
            </w:pPr>
            <w:r w:rsidRPr="00604FDF">
              <w:rPr>
                <w:rFonts w:asciiTheme="minorHAnsi" w:hAnsiTheme="minorHAnsi" w:cstheme="minorHAnsi"/>
                <w:b/>
                <w:sz w:val="20"/>
                <w:szCs w:val="20"/>
                <w:u w:val="single"/>
              </w:rPr>
              <w:t>Project-Level Standards</w:t>
            </w:r>
            <w:r w:rsidRPr="00604FDF">
              <w:rPr>
                <w:rFonts w:asciiTheme="minorHAnsi" w:hAnsiTheme="minorHAnsi" w:cstheme="minorHAnsi"/>
                <w:b/>
                <w:sz w:val="20"/>
                <w:szCs w:val="20"/>
              </w:rPr>
              <w:t>:</w:t>
            </w:r>
          </w:p>
          <w:p w14:paraId="6B925F0E" w14:textId="708CE586" w:rsidR="00A56D7A" w:rsidRPr="00604FDF" w:rsidRDefault="00B02B72" w:rsidP="00593F64">
            <w:pPr>
              <w:spacing w:before="40" w:after="40"/>
              <w:rPr>
                <w:rFonts w:asciiTheme="minorHAnsi" w:hAnsiTheme="minorHAnsi" w:cstheme="minorHAnsi"/>
                <w:sz w:val="20"/>
                <w:szCs w:val="20"/>
              </w:rPr>
            </w:pPr>
            <w:r w:rsidRPr="00604FDF">
              <w:rPr>
                <w:rFonts w:asciiTheme="minorHAnsi" w:eastAsia="Times New Roman" w:hAnsiTheme="minorHAnsi" w:cstheme="minorHAnsi"/>
                <w:b/>
                <w:sz w:val="20"/>
                <w:szCs w:val="20"/>
              </w:rPr>
              <w:lastRenderedPageBreak/>
              <w:t xml:space="preserve">Standard 1: Biodiversity Conservation and Sustainable </w:t>
            </w:r>
            <w:hyperlink w:anchor="SustNatResManGlossary" w:history="1">
              <w:r w:rsidRPr="00604FDF">
                <w:rPr>
                  <w:rFonts w:asciiTheme="minorHAnsi" w:eastAsia="Times New Roman" w:hAnsiTheme="minorHAnsi" w:cstheme="minorHAnsi"/>
                  <w:b/>
                  <w:sz w:val="20"/>
                  <w:szCs w:val="20"/>
                </w:rPr>
                <w:t>Natural</w:t>
              </w:r>
            </w:hyperlink>
            <w:r w:rsidRPr="00604FDF">
              <w:rPr>
                <w:rFonts w:asciiTheme="minorHAnsi" w:hAnsiTheme="minorHAnsi" w:cstheme="minorHAnsi"/>
                <w:b/>
                <w:sz w:val="20"/>
                <w:szCs w:val="20"/>
              </w:rPr>
              <w:t xml:space="preserve"> Resource Management </w:t>
            </w:r>
            <w:r w:rsidRPr="00604FDF">
              <w:rPr>
                <w:rFonts w:asciiTheme="minorHAnsi" w:hAnsiTheme="minorHAnsi" w:cstheme="minorHAnsi"/>
                <w:bCs/>
                <w:sz w:val="20"/>
                <w:szCs w:val="20"/>
              </w:rPr>
              <w:t xml:space="preserve">(Questions </w:t>
            </w:r>
            <w:r w:rsidR="00776A95" w:rsidRPr="00604FDF">
              <w:rPr>
                <w:rFonts w:asciiTheme="minorHAnsi" w:hAnsiTheme="minorHAnsi" w:cstheme="minorHAnsi"/>
                <w:bCs/>
                <w:sz w:val="20"/>
                <w:szCs w:val="20"/>
              </w:rPr>
              <w:t xml:space="preserve">1.1, </w:t>
            </w:r>
            <w:r w:rsidRPr="00604FDF">
              <w:rPr>
                <w:rFonts w:asciiTheme="minorHAnsi" w:hAnsiTheme="minorHAnsi" w:cstheme="minorHAnsi"/>
                <w:bCs/>
                <w:sz w:val="20"/>
                <w:szCs w:val="20"/>
              </w:rPr>
              <w:t xml:space="preserve">1.2, </w:t>
            </w:r>
            <w:r w:rsidR="00776A95" w:rsidRPr="00604FDF">
              <w:rPr>
                <w:rFonts w:asciiTheme="minorHAnsi" w:hAnsiTheme="minorHAnsi" w:cstheme="minorHAnsi"/>
                <w:bCs/>
                <w:sz w:val="20"/>
                <w:szCs w:val="20"/>
              </w:rPr>
              <w:t xml:space="preserve">1.6, </w:t>
            </w:r>
            <w:r w:rsidRPr="00604FDF">
              <w:rPr>
                <w:rFonts w:asciiTheme="minorHAnsi" w:hAnsiTheme="minorHAnsi" w:cstheme="minorHAnsi"/>
                <w:bCs/>
                <w:sz w:val="20"/>
                <w:szCs w:val="20"/>
              </w:rPr>
              <w:t>1.8. 1.10)</w:t>
            </w:r>
          </w:p>
        </w:tc>
        <w:tc>
          <w:tcPr>
            <w:tcW w:w="1080" w:type="dxa"/>
          </w:tcPr>
          <w:p w14:paraId="69558090" w14:textId="77777777" w:rsidR="003B5475" w:rsidRPr="00604FDF" w:rsidRDefault="003B5475"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lastRenderedPageBreak/>
              <w:t xml:space="preserve">I = </w:t>
            </w:r>
            <w:r w:rsidR="00B951A6" w:rsidRPr="00604FDF">
              <w:rPr>
                <w:rFonts w:asciiTheme="minorHAnsi" w:hAnsiTheme="minorHAnsi" w:cstheme="minorHAnsi"/>
                <w:sz w:val="20"/>
                <w:szCs w:val="20"/>
              </w:rPr>
              <w:t>3</w:t>
            </w:r>
          </w:p>
          <w:p w14:paraId="1032047C" w14:textId="77777777" w:rsidR="00A56D7A" w:rsidRPr="00604FDF" w:rsidRDefault="00B951A6"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t>L</w:t>
            </w:r>
            <w:r w:rsidR="003B5475" w:rsidRPr="00604FDF">
              <w:rPr>
                <w:rFonts w:asciiTheme="minorHAnsi" w:hAnsiTheme="minorHAnsi" w:cstheme="minorHAnsi"/>
                <w:sz w:val="20"/>
                <w:szCs w:val="20"/>
              </w:rPr>
              <w:t xml:space="preserve"> = </w:t>
            </w:r>
            <w:r w:rsidR="00623BD7" w:rsidRPr="00604FDF">
              <w:rPr>
                <w:rFonts w:asciiTheme="minorHAnsi" w:hAnsiTheme="minorHAnsi" w:cstheme="minorHAnsi"/>
                <w:sz w:val="20"/>
                <w:szCs w:val="20"/>
              </w:rPr>
              <w:t>4</w:t>
            </w:r>
          </w:p>
        </w:tc>
        <w:tc>
          <w:tcPr>
            <w:tcW w:w="1260" w:type="dxa"/>
          </w:tcPr>
          <w:p w14:paraId="69E2B94C" w14:textId="77777777" w:rsidR="00A56D7A" w:rsidRPr="00604FDF" w:rsidRDefault="00144DA3"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t>Moderate</w:t>
            </w:r>
          </w:p>
        </w:tc>
        <w:tc>
          <w:tcPr>
            <w:tcW w:w="2430" w:type="dxa"/>
            <w:gridSpan w:val="2"/>
          </w:tcPr>
          <w:p w14:paraId="39EB97EA" w14:textId="77777777" w:rsidR="00A56D7A" w:rsidRPr="00604FDF" w:rsidRDefault="003855BA" w:rsidP="00593F64">
            <w:pPr>
              <w:spacing w:before="40" w:after="40"/>
              <w:rPr>
                <w:rFonts w:asciiTheme="minorHAnsi" w:hAnsiTheme="minorHAnsi" w:cstheme="minorHAnsi"/>
                <w:b/>
                <w:sz w:val="20"/>
                <w:szCs w:val="20"/>
              </w:rPr>
            </w:pPr>
            <w:r w:rsidRPr="00604FDF">
              <w:rPr>
                <w:rFonts w:asciiTheme="minorHAnsi" w:hAnsiTheme="minorHAnsi" w:cstheme="minorHAnsi"/>
                <w:sz w:val="20"/>
                <w:szCs w:val="20"/>
                <w:lang w:val="en-IN"/>
              </w:rPr>
              <w:t>There are globally significant biodiversity and critical ecosystems situated within the project landscapes-seascapes</w:t>
            </w:r>
            <w:r w:rsidR="00EC74F3" w:rsidRPr="00604FDF">
              <w:rPr>
                <w:rFonts w:asciiTheme="minorHAnsi" w:hAnsiTheme="minorHAnsi" w:cstheme="minorHAnsi"/>
                <w:sz w:val="20"/>
                <w:szCs w:val="20"/>
                <w:lang w:val="en-IN"/>
              </w:rPr>
              <w:t xml:space="preserve"> which require careful consideration</w:t>
            </w:r>
            <w:r w:rsidR="00CD2303" w:rsidRPr="00604FDF">
              <w:rPr>
                <w:rFonts w:asciiTheme="minorHAnsi" w:hAnsiTheme="minorHAnsi" w:cstheme="minorHAnsi"/>
                <w:sz w:val="20"/>
                <w:szCs w:val="20"/>
                <w:lang w:val="en-IN"/>
              </w:rPr>
              <w:t xml:space="preserve"> in the project design and implementation.</w:t>
            </w:r>
          </w:p>
        </w:tc>
        <w:tc>
          <w:tcPr>
            <w:tcW w:w="6480" w:type="dxa"/>
            <w:gridSpan w:val="3"/>
          </w:tcPr>
          <w:p w14:paraId="1E2FB6CA" w14:textId="77777777" w:rsidR="0015637F" w:rsidRPr="00604FDF" w:rsidRDefault="0015637F"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Assessment</w:t>
            </w:r>
            <w:r w:rsidRPr="00604FDF">
              <w:rPr>
                <w:rFonts w:asciiTheme="minorHAnsi" w:eastAsia="Times New Roman" w:hAnsiTheme="minorHAnsi" w:cstheme="minorHAnsi"/>
                <w:sz w:val="20"/>
                <w:szCs w:val="20"/>
              </w:rPr>
              <w:t>:</w:t>
            </w:r>
          </w:p>
          <w:p w14:paraId="27842180" w14:textId="3E88687E" w:rsidR="00B82429" w:rsidRPr="00604FDF" w:rsidRDefault="00B41F34"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Updated participatory landscape baseline assessments will be completed at project inception. These assessments will build upon the results of OP6</w:t>
            </w:r>
            <w:r w:rsidR="00EC74F3" w:rsidRPr="00604FDF">
              <w:rPr>
                <w:rFonts w:asciiTheme="minorHAnsi" w:hAnsiTheme="minorHAnsi" w:cstheme="minorHAnsi"/>
                <w:bCs/>
                <w:sz w:val="20"/>
                <w:szCs w:val="20"/>
              </w:rPr>
              <w:t xml:space="preserve"> of the SGP</w:t>
            </w:r>
            <w:r w:rsidRPr="00604FDF">
              <w:rPr>
                <w:rFonts w:asciiTheme="minorHAnsi" w:hAnsiTheme="minorHAnsi" w:cstheme="minorHAnsi"/>
                <w:bCs/>
                <w:sz w:val="20"/>
                <w:szCs w:val="20"/>
              </w:rPr>
              <w:t xml:space="preserve">, as well as the landscape profiles developed as part of the OP7 project preparation phase. </w:t>
            </w:r>
          </w:p>
          <w:p w14:paraId="1305F53C" w14:textId="117449EB" w:rsidR="00B41F34" w:rsidRPr="00604FDF" w:rsidRDefault="00B41F34"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The </w:t>
            </w:r>
            <w:r w:rsidR="005C79F1" w:rsidRPr="00604FDF">
              <w:rPr>
                <w:rFonts w:asciiTheme="minorHAnsi" w:hAnsiTheme="minorHAnsi" w:cstheme="minorHAnsi"/>
                <w:bCs/>
                <w:sz w:val="20"/>
                <w:szCs w:val="20"/>
              </w:rPr>
              <w:t xml:space="preserve">baseline </w:t>
            </w:r>
            <w:r w:rsidRPr="00604FDF">
              <w:rPr>
                <w:rFonts w:asciiTheme="minorHAnsi" w:hAnsiTheme="minorHAnsi" w:cstheme="minorHAnsi"/>
                <w:bCs/>
                <w:sz w:val="20"/>
                <w:szCs w:val="20"/>
              </w:rPr>
              <w:t xml:space="preserve">assessments will include site inventories and analyses of biodiversity, land use, local livelihoods, climate conditions, climate change issues in the landscapes to confirm project sites and outline strategies for socio-ecological production landscapes. </w:t>
            </w:r>
          </w:p>
          <w:p w14:paraId="669DA815" w14:textId="4087FED1" w:rsidR="00B41F34" w:rsidRPr="00604FDF" w:rsidRDefault="00B41F34"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Principles, </w:t>
            </w:r>
            <w:r w:rsidR="00B82429" w:rsidRPr="00604FDF">
              <w:rPr>
                <w:rFonts w:asciiTheme="minorHAnsi" w:hAnsiTheme="minorHAnsi" w:cstheme="minorHAnsi"/>
                <w:bCs/>
                <w:sz w:val="20"/>
                <w:szCs w:val="20"/>
              </w:rPr>
              <w:t>obligations,</w:t>
            </w:r>
            <w:r w:rsidRPr="00604FDF">
              <w:rPr>
                <w:rFonts w:asciiTheme="minorHAnsi" w:hAnsiTheme="minorHAnsi" w:cstheme="minorHAnsi"/>
                <w:bCs/>
                <w:sz w:val="20"/>
                <w:szCs w:val="20"/>
              </w:rPr>
              <w:t xml:space="preserve"> and recommendations of the National Biodiversity Strategic Action Plan Sri Lanka 2016-2022 a</w:t>
            </w:r>
            <w:r w:rsidR="00B82429" w:rsidRPr="00604FDF">
              <w:rPr>
                <w:rFonts w:asciiTheme="minorHAnsi" w:hAnsiTheme="minorHAnsi" w:cstheme="minorHAnsi"/>
                <w:bCs/>
                <w:sz w:val="20"/>
                <w:szCs w:val="20"/>
              </w:rPr>
              <w:t>n</w:t>
            </w:r>
            <w:r w:rsidRPr="00604FDF">
              <w:rPr>
                <w:rFonts w:asciiTheme="minorHAnsi" w:hAnsiTheme="minorHAnsi" w:cstheme="minorHAnsi"/>
                <w:bCs/>
                <w:sz w:val="20"/>
                <w:szCs w:val="20"/>
              </w:rPr>
              <w:t>d the</w:t>
            </w:r>
            <w:r w:rsidRPr="00604FDF">
              <w:rPr>
                <w:rFonts w:asciiTheme="minorHAnsi" w:hAnsiTheme="minorHAnsi" w:cstheme="minorHAnsi"/>
                <w:sz w:val="20"/>
                <w:szCs w:val="20"/>
              </w:rPr>
              <w:t xml:space="preserve"> </w:t>
            </w:r>
            <w:r w:rsidRPr="00604FDF">
              <w:rPr>
                <w:rFonts w:asciiTheme="minorHAnsi" w:hAnsiTheme="minorHAnsi" w:cstheme="minorHAnsi"/>
                <w:bCs/>
                <w:sz w:val="20"/>
                <w:szCs w:val="20"/>
              </w:rPr>
              <w:t xml:space="preserve">National Action Program </w:t>
            </w:r>
            <w:r w:rsidRPr="00604FDF">
              <w:rPr>
                <w:rFonts w:asciiTheme="minorHAnsi" w:hAnsiTheme="minorHAnsi" w:cstheme="minorHAnsi"/>
                <w:bCs/>
                <w:sz w:val="20"/>
                <w:szCs w:val="20"/>
              </w:rPr>
              <w:lastRenderedPageBreak/>
              <w:t xml:space="preserve">for Combating Land Degradation in Sri Lanka 2015-2024 will be considered in the </w:t>
            </w:r>
            <w:r w:rsidR="005C79F1" w:rsidRPr="00604FDF">
              <w:rPr>
                <w:rFonts w:asciiTheme="minorHAnsi" w:hAnsiTheme="minorHAnsi" w:cstheme="minorHAnsi"/>
                <w:bCs/>
                <w:sz w:val="20"/>
                <w:szCs w:val="20"/>
              </w:rPr>
              <w:t xml:space="preserve">baseline </w:t>
            </w:r>
            <w:r w:rsidRPr="00604FDF">
              <w:rPr>
                <w:rFonts w:asciiTheme="minorHAnsi" w:hAnsiTheme="minorHAnsi" w:cstheme="minorHAnsi"/>
                <w:bCs/>
                <w:sz w:val="20"/>
                <w:szCs w:val="20"/>
              </w:rPr>
              <w:t>assessments</w:t>
            </w:r>
            <w:r w:rsidRPr="00604FDF">
              <w:rPr>
                <w:rStyle w:val="FootnoteReference"/>
                <w:rFonts w:asciiTheme="minorHAnsi" w:hAnsiTheme="minorHAnsi" w:cstheme="minorHAnsi"/>
                <w:bCs/>
                <w:sz w:val="20"/>
                <w:szCs w:val="20"/>
              </w:rPr>
              <w:footnoteReference w:id="3"/>
            </w:r>
            <w:r w:rsidRPr="00604FDF">
              <w:rPr>
                <w:rFonts w:asciiTheme="minorHAnsi" w:hAnsiTheme="minorHAnsi" w:cstheme="minorHAnsi"/>
                <w:bCs/>
                <w:sz w:val="20"/>
                <w:szCs w:val="20"/>
              </w:rPr>
              <w:t xml:space="preserve">. </w:t>
            </w:r>
          </w:p>
          <w:p w14:paraId="15A29020" w14:textId="038A1EEA" w:rsidR="007C7884" w:rsidRPr="00604FDF" w:rsidRDefault="007C7884"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In the grant proposals, applicants will be required to ensure that UNDP Social and Environmental Standards as well as national environmental protection laws and derivative legislation are followed in the execution of project activities. </w:t>
            </w:r>
            <w:r w:rsidRPr="00604FDF">
              <w:rPr>
                <w:rFonts w:asciiTheme="minorHAnsi" w:hAnsiTheme="minorHAnsi" w:cstheme="minorHAnsi"/>
                <w:sz w:val="20"/>
                <w:szCs w:val="20"/>
                <w:lang w:val="en-IN"/>
              </w:rPr>
              <w:t>No invasive alien species will be used; preference will be given to native species.</w:t>
            </w:r>
            <w:r w:rsidR="00F724CB" w:rsidRPr="00604FDF">
              <w:rPr>
                <w:rFonts w:asciiTheme="minorHAnsi" w:hAnsiTheme="minorHAnsi" w:cstheme="minorHAnsi"/>
                <w:sz w:val="20"/>
                <w:szCs w:val="20"/>
                <w:lang w:val="en-IN"/>
              </w:rPr>
              <w:t xml:space="preserve"> </w:t>
            </w:r>
            <w:bookmarkStart w:id="7" w:name="_Hlk73529175"/>
            <w:r w:rsidR="00F724CB" w:rsidRPr="00604FDF">
              <w:rPr>
                <w:rFonts w:asciiTheme="minorHAnsi" w:hAnsiTheme="minorHAnsi" w:cstheme="minorHAnsi"/>
                <w:sz w:val="20"/>
                <w:szCs w:val="20"/>
                <w:lang w:val="en-IN"/>
              </w:rPr>
              <w:t>Potential environmental risks associated with ecotourism development will be assessed in grant proposals including such interventions, and mitigation measures will be required in the formulation of the grant proposal</w:t>
            </w:r>
            <w:bookmarkEnd w:id="7"/>
            <w:r w:rsidR="00F724CB" w:rsidRPr="00604FDF">
              <w:rPr>
                <w:rFonts w:asciiTheme="minorHAnsi" w:hAnsiTheme="minorHAnsi" w:cstheme="minorHAnsi"/>
                <w:sz w:val="20"/>
                <w:szCs w:val="20"/>
                <w:lang w:val="en-IN"/>
              </w:rPr>
              <w:t xml:space="preserve">. </w:t>
            </w:r>
            <w:r w:rsidRPr="00604FDF">
              <w:rPr>
                <w:rFonts w:asciiTheme="minorHAnsi" w:hAnsiTheme="minorHAnsi" w:cstheme="minorHAnsi"/>
                <w:sz w:val="20"/>
                <w:szCs w:val="20"/>
                <w:lang w:val="en-IN"/>
              </w:rPr>
              <w:t xml:space="preserve"> And project interventions will not entail logging of primary forests or other areas of high conservation value.</w:t>
            </w:r>
          </w:p>
          <w:p w14:paraId="49460AB1" w14:textId="77777777" w:rsidR="00B82429" w:rsidRPr="00604FDF" w:rsidRDefault="00B82429" w:rsidP="00593F64">
            <w:pPr>
              <w:spacing w:before="40" w:after="40"/>
              <w:rPr>
                <w:rFonts w:asciiTheme="minorHAnsi" w:eastAsia="Times New Roman" w:hAnsiTheme="minorHAnsi" w:cstheme="minorHAnsi"/>
                <w:b/>
                <w:sz w:val="20"/>
                <w:szCs w:val="20"/>
              </w:rPr>
            </w:pPr>
            <w:r w:rsidRPr="00604FDF">
              <w:rPr>
                <w:rFonts w:asciiTheme="minorHAnsi" w:eastAsia="Times New Roman" w:hAnsiTheme="minorHAnsi" w:cstheme="minorHAnsi"/>
                <w:b/>
                <w:sz w:val="20"/>
                <w:szCs w:val="20"/>
              </w:rPr>
              <w:t>Management:</w:t>
            </w:r>
          </w:p>
          <w:p w14:paraId="01AFCB65" w14:textId="1771E0C5" w:rsidR="00FC086D" w:rsidRPr="00604FDF" w:rsidRDefault="00FC086D"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The </w:t>
            </w:r>
            <w:r w:rsidR="00F702A4" w:rsidRPr="00604FDF">
              <w:rPr>
                <w:rFonts w:asciiTheme="minorHAnsi" w:hAnsiTheme="minorHAnsi" w:cstheme="minorHAnsi"/>
                <w:bCs/>
                <w:sz w:val="20"/>
                <w:szCs w:val="20"/>
              </w:rPr>
              <w:t>NSC</w:t>
            </w:r>
            <w:r w:rsidR="00F724CB" w:rsidRPr="00604FDF">
              <w:rPr>
                <w:rFonts w:asciiTheme="minorHAnsi" w:hAnsiTheme="minorHAnsi" w:cstheme="minorHAnsi"/>
                <w:bCs/>
                <w:sz w:val="20"/>
                <w:szCs w:val="20"/>
              </w:rPr>
              <w:t>, technical advisory consultant(s),</w:t>
            </w:r>
            <w:r w:rsidRPr="00604FDF">
              <w:rPr>
                <w:rFonts w:asciiTheme="minorHAnsi" w:hAnsiTheme="minorHAnsi" w:cstheme="minorHAnsi"/>
                <w:bCs/>
                <w:sz w:val="20"/>
                <w:szCs w:val="20"/>
              </w:rPr>
              <w:t xml:space="preserve"> and multi-stakeholder </w:t>
            </w:r>
            <w:r w:rsidR="00F702A4" w:rsidRPr="00604FDF">
              <w:rPr>
                <w:rFonts w:asciiTheme="minorHAnsi" w:hAnsiTheme="minorHAnsi" w:cstheme="minorHAnsi"/>
                <w:bCs/>
                <w:sz w:val="20"/>
                <w:szCs w:val="20"/>
              </w:rPr>
              <w:t xml:space="preserve">landscape platforms </w:t>
            </w:r>
            <w:r w:rsidRPr="00604FDF">
              <w:rPr>
                <w:rFonts w:asciiTheme="minorHAnsi" w:hAnsiTheme="minorHAnsi" w:cstheme="minorHAnsi"/>
                <w:bCs/>
                <w:sz w:val="20"/>
                <w:szCs w:val="20"/>
              </w:rPr>
              <w:t>will review all project proposals to ensure</w:t>
            </w:r>
            <w:r w:rsidR="007C7884" w:rsidRPr="00604FDF">
              <w:rPr>
                <w:rFonts w:asciiTheme="minorHAnsi" w:hAnsiTheme="minorHAnsi" w:cstheme="minorHAnsi"/>
                <w:bCs/>
                <w:sz w:val="20"/>
                <w:szCs w:val="20"/>
              </w:rPr>
              <w:t xml:space="preserve"> compliance with national laws and regulations and UNDP Standards, and to confirm</w:t>
            </w:r>
            <w:r w:rsidRPr="00604FDF">
              <w:rPr>
                <w:rFonts w:asciiTheme="minorHAnsi" w:hAnsiTheme="minorHAnsi" w:cstheme="minorHAnsi"/>
                <w:bCs/>
                <w:sz w:val="20"/>
                <w:szCs w:val="20"/>
              </w:rPr>
              <w:t xml:space="preserve"> that there are no negative impacts on critical habitats</w:t>
            </w:r>
            <w:r w:rsidR="007C7884" w:rsidRPr="00604FDF">
              <w:rPr>
                <w:rFonts w:asciiTheme="minorHAnsi" w:hAnsiTheme="minorHAnsi" w:cstheme="minorHAnsi"/>
                <w:bCs/>
                <w:sz w:val="20"/>
                <w:szCs w:val="20"/>
              </w:rPr>
              <w:t xml:space="preserve">, </w:t>
            </w:r>
            <w:r w:rsidRPr="00604FDF">
              <w:rPr>
                <w:rFonts w:asciiTheme="minorHAnsi" w:hAnsiTheme="minorHAnsi" w:cstheme="minorHAnsi"/>
                <w:bCs/>
                <w:sz w:val="20"/>
                <w:szCs w:val="20"/>
              </w:rPr>
              <w:t>environmentally sensitive areas</w:t>
            </w:r>
            <w:r w:rsidR="007856C3" w:rsidRPr="00604FDF">
              <w:rPr>
                <w:rFonts w:asciiTheme="minorHAnsi" w:hAnsiTheme="minorHAnsi" w:cstheme="minorHAnsi"/>
                <w:bCs/>
                <w:sz w:val="20"/>
                <w:szCs w:val="20"/>
              </w:rPr>
              <w:t xml:space="preserve"> or on protected areas</w:t>
            </w:r>
            <w:r w:rsidRPr="00604FDF">
              <w:rPr>
                <w:rFonts w:asciiTheme="minorHAnsi" w:hAnsiTheme="minorHAnsi" w:cstheme="minorHAnsi"/>
                <w:bCs/>
                <w:sz w:val="20"/>
                <w:szCs w:val="20"/>
              </w:rPr>
              <w:t xml:space="preserve">. </w:t>
            </w:r>
          </w:p>
          <w:p w14:paraId="501A99AA" w14:textId="0280803D" w:rsidR="00A56D7A" w:rsidRPr="00604FDF" w:rsidRDefault="00FC086D"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Project interventions will purposefully focus </w:t>
            </w:r>
            <w:r w:rsidR="007856C3" w:rsidRPr="00604FDF">
              <w:rPr>
                <w:rFonts w:asciiTheme="minorHAnsi" w:hAnsiTheme="minorHAnsi" w:cstheme="minorHAnsi"/>
                <w:bCs/>
                <w:sz w:val="20"/>
                <w:szCs w:val="20"/>
              </w:rPr>
              <w:t xml:space="preserve">on </w:t>
            </w:r>
            <w:r w:rsidRPr="00604FDF">
              <w:rPr>
                <w:rFonts w:asciiTheme="minorHAnsi" w:hAnsiTheme="minorHAnsi" w:cstheme="minorHAnsi"/>
                <w:bCs/>
                <w:sz w:val="20"/>
                <w:szCs w:val="20"/>
              </w:rPr>
              <w:t>strengthen</w:t>
            </w:r>
            <w:r w:rsidR="007856C3" w:rsidRPr="00604FDF">
              <w:rPr>
                <w:rFonts w:asciiTheme="minorHAnsi" w:hAnsiTheme="minorHAnsi" w:cstheme="minorHAnsi"/>
                <w:bCs/>
                <w:sz w:val="20"/>
                <w:szCs w:val="20"/>
              </w:rPr>
              <w:t>ing</w:t>
            </w:r>
            <w:r w:rsidRPr="00604FDF">
              <w:rPr>
                <w:rFonts w:asciiTheme="minorHAnsi" w:hAnsiTheme="minorHAnsi" w:cstheme="minorHAnsi"/>
                <w:bCs/>
                <w:sz w:val="20"/>
                <w:szCs w:val="20"/>
              </w:rPr>
              <w:t xml:space="preserve"> biodiversity conservation and sustainable use </w:t>
            </w:r>
            <w:r w:rsidR="00B41F34" w:rsidRPr="00604FDF">
              <w:rPr>
                <w:rFonts w:asciiTheme="minorHAnsi" w:hAnsiTheme="minorHAnsi" w:cstheme="minorHAnsi"/>
                <w:bCs/>
                <w:sz w:val="20"/>
                <w:szCs w:val="20"/>
              </w:rPr>
              <w:t>of natural resources</w:t>
            </w:r>
            <w:r w:rsidR="007B41EC" w:rsidRPr="00604FDF">
              <w:rPr>
                <w:rFonts w:asciiTheme="minorHAnsi" w:hAnsiTheme="minorHAnsi" w:cstheme="minorHAnsi"/>
                <w:bCs/>
                <w:sz w:val="20"/>
                <w:szCs w:val="20"/>
              </w:rPr>
              <w:t>.</w:t>
            </w:r>
            <w:r w:rsidR="00F724CB" w:rsidRPr="00604FDF">
              <w:rPr>
                <w:rFonts w:asciiTheme="minorHAnsi" w:hAnsiTheme="minorHAnsi" w:cstheme="minorHAnsi"/>
                <w:bCs/>
                <w:sz w:val="20"/>
                <w:szCs w:val="20"/>
              </w:rPr>
              <w:t xml:space="preserve"> </w:t>
            </w:r>
            <w:bookmarkStart w:id="8" w:name="_Hlk73529190"/>
            <w:r w:rsidR="00F724CB" w:rsidRPr="00604FDF">
              <w:rPr>
                <w:rFonts w:asciiTheme="minorHAnsi" w:hAnsiTheme="minorHAnsi" w:cstheme="minorHAnsi"/>
                <w:bCs/>
                <w:sz w:val="20"/>
                <w:szCs w:val="20"/>
              </w:rPr>
              <w:t xml:space="preserve">Mitigation measures will be </w:t>
            </w:r>
            <w:r w:rsidR="008B4DF4" w:rsidRPr="00604FDF">
              <w:rPr>
                <w:rFonts w:asciiTheme="minorHAnsi" w:hAnsiTheme="minorHAnsi" w:cstheme="minorHAnsi"/>
                <w:bCs/>
                <w:sz w:val="20"/>
                <w:szCs w:val="20"/>
              </w:rPr>
              <w:t>implemented, as needed</w:t>
            </w:r>
            <w:r w:rsidR="00F724CB" w:rsidRPr="00604FDF">
              <w:rPr>
                <w:rFonts w:asciiTheme="minorHAnsi" w:hAnsiTheme="minorHAnsi" w:cstheme="minorHAnsi"/>
                <w:bCs/>
                <w:sz w:val="20"/>
                <w:szCs w:val="20"/>
              </w:rPr>
              <w:t xml:space="preserve"> for</w:t>
            </w:r>
            <w:r w:rsidR="008B4DF4" w:rsidRPr="00604FDF">
              <w:rPr>
                <w:rFonts w:asciiTheme="minorHAnsi" w:hAnsiTheme="minorHAnsi" w:cstheme="minorHAnsi"/>
                <w:bCs/>
                <w:sz w:val="20"/>
                <w:szCs w:val="20"/>
              </w:rPr>
              <w:t xml:space="preserve"> managing</w:t>
            </w:r>
            <w:r w:rsidR="00F724CB" w:rsidRPr="00604FDF">
              <w:rPr>
                <w:rFonts w:asciiTheme="minorHAnsi" w:hAnsiTheme="minorHAnsi" w:cstheme="minorHAnsi"/>
                <w:bCs/>
                <w:sz w:val="20"/>
                <w:szCs w:val="20"/>
              </w:rPr>
              <w:t xml:space="preserve"> potential environmental risks associated with ecotourism interventions</w:t>
            </w:r>
            <w:bookmarkEnd w:id="8"/>
            <w:r w:rsidR="00F724CB" w:rsidRPr="00604FDF">
              <w:rPr>
                <w:rFonts w:asciiTheme="minorHAnsi" w:hAnsiTheme="minorHAnsi" w:cstheme="minorHAnsi"/>
                <w:bCs/>
                <w:sz w:val="20"/>
                <w:szCs w:val="20"/>
              </w:rPr>
              <w:t>.</w:t>
            </w:r>
            <w:r w:rsidR="007B41EC" w:rsidRPr="00604FDF">
              <w:rPr>
                <w:rFonts w:asciiTheme="minorHAnsi" w:hAnsiTheme="minorHAnsi" w:cstheme="minorHAnsi"/>
                <w:bCs/>
                <w:sz w:val="20"/>
                <w:szCs w:val="20"/>
              </w:rPr>
              <w:t xml:space="preserve"> </w:t>
            </w:r>
            <w:r w:rsidR="00B41F34" w:rsidRPr="00604FDF">
              <w:rPr>
                <w:rFonts w:asciiTheme="minorHAnsi" w:hAnsiTheme="minorHAnsi" w:cstheme="minorHAnsi"/>
                <w:sz w:val="20"/>
                <w:szCs w:val="20"/>
                <w:lang w:val="en-IN"/>
              </w:rPr>
              <w:t xml:space="preserve">Restoration-rehabilitation activities will be carried out in accordance with management plans developed through participatory processes. </w:t>
            </w:r>
            <w:r w:rsidR="007C7884" w:rsidRPr="00604FDF">
              <w:rPr>
                <w:rFonts w:asciiTheme="minorHAnsi" w:eastAsia="Times New Roman" w:hAnsiTheme="minorHAnsi" w:cstheme="minorHAnsi"/>
                <w:sz w:val="20"/>
                <w:szCs w:val="20"/>
              </w:rPr>
              <w:t>Field Coordinators in each of the three landscapes will provide site level training as well as monitoring of activities in the field.</w:t>
            </w:r>
          </w:p>
        </w:tc>
      </w:tr>
      <w:tr w:rsidR="00A56D7A" w:rsidRPr="00604FDF" w14:paraId="1ECE5010" w14:textId="77777777" w:rsidTr="008753AA">
        <w:tc>
          <w:tcPr>
            <w:tcW w:w="3595" w:type="dxa"/>
          </w:tcPr>
          <w:p w14:paraId="556A5314" w14:textId="77777777" w:rsidR="00A56D7A" w:rsidRPr="00604FDF" w:rsidRDefault="00A56D7A" w:rsidP="00593F64">
            <w:pPr>
              <w:spacing w:before="40" w:after="40"/>
              <w:rPr>
                <w:rFonts w:asciiTheme="minorHAnsi" w:hAnsiTheme="minorHAnsi" w:cstheme="minorHAnsi"/>
                <w:b/>
                <w:bCs/>
                <w:sz w:val="20"/>
                <w:szCs w:val="20"/>
              </w:rPr>
            </w:pPr>
            <w:bookmarkStart w:id="9" w:name="_Hlk67673715"/>
            <w:bookmarkEnd w:id="6"/>
            <w:r w:rsidRPr="00604FDF">
              <w:rPr>
                <w:rFonts w:asciiTheme="minorHAnsi" w:hAnsiTheme="minorHAnsi" w:cstheme="minorHAnsi"/>
                <w:b/>
                <w:bCs/>
                <w:sz w:val="20"/>
                <w:szCs w:val="20"/>
              </w:rPr>
              <w:lastRenderedPageBreak/>
              <w:t xml:space="preserve">Risk </w:t>
            </w:r>
            <w:r w:rsidR="004B3F88" w:rsidRPr="00604FDF">
              <w:rPr>
                <w:rFonts w:asciiTheme="minorHAnsi" w:hAnsiTheme="minorHAnsi" w:cstheme="minorHAnsi"/>
                <w:b/>
                <w:bCs/>
                <w:sz w:val="20"/>
                <w:szCs w:val="20"/>
              </w:rPr>
              <w:t>4</w:t>
            </w:r>
            <w:r w:rsidR="00802D54" w:rsidRPr="00604FDF">
              <w:rPr>
                <w:rFonts w:asciiTheme="minorHAnsi" w:hAnsiTheme="minorHAnsi" w:cstheme="minorHAnsi"/>
                <w:b/>
                <w:bCs/>
                <w:sz w:val="20"/>
                <w:szCs w:val="20"/>
              </w:rPr>
              <w:t>:</w:t>
            </w:r>
            <w:r w:rsidRPr="00604FDF">
              <w:rPr>
                <w:rFonts w:asciiTheme="minorHAnsi" w:hAnsiTheme="minorHAnsi" w:cstheme="minorHAnsi"/>
                <w:b/>
                <w:bCs/>
                <w:sz w:val="20"/>
                <w:szCs w:val="20"/>
              </w:rPr>
              <w:t xml:space="preserve"> </w:t>
            </w:r>
          </w:p>
          <w:p w14:paraId="6B0201E7" w14:textId="77777777" w:rsidR="00A56D7A" w:rsidRPr="00604FDF" w:rsidRDefault="00A56D7A"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t>Periodic droughts, floods, changes in rainfall distribution, cyclonic winds, tsunamis, extreme weather events such as prolonged drought periods and flash floods occur in the land</w:t>
            </w:r>
            <w:r w:rsidR="00B41F34" w:rsidRPr="00604FDF">
              <w:rPr>
                <w:rFonts w:asciiTheme="minorHAnsi" w:hAnsiTheme="minorHAnsi" w:cstheme="minorHAnsi"/>
                <w:sz w:val="20"/>
                <w:szCs w:val="20"/>
              </w:rPr>
              <w:t>scapes-</w:t>
            </w:r>
            <w:r w:rsidRPr="00604FDF">
              <w:rPr>
                <w:rFonts w:asciiTheme="minorHAnsi" w:hAnsiTheme="minorHAnsi" w:cstheme="minorHAnsi"/>
                <w:sz w:val="20"/>
                <w:szCs w:val="20"/>
              </w:rPr>
              <w:t>seascapes. These</w:t>
            </w:r>
            <w:r w:rsidR="00B41F34" w:rsidRPr="00604FDF">
              <w:rPr>
                <w:rFonts w:asciiTheme="minorHAnsi" w:hAnsiTheme="minorHAnsi" w:cstheme="minorHAnsi"/>
                <w:sz w:val="20"/>
                <w:szCs w:val="20"/>
              </w:rPr>
              <w:t xml:space="preserve"> climate and disaster hazards</w:t>
            </w:r>
            <w:r w:rsidRPr="00604FDF">
              <w:rPr>
                <w:rFonts w:asciiTheme="minorHAnsi" w:hAnsiTheme="minorHAnsi" w:cstheme="minorHAnsi"/>
                <w:sz w:val="20"/>
                <w:szCs w:val="20"/>
              </w:rPr>
              <w:t xml:space="preserve"> can impact the project beneficiaries, project activities and the implementation processes, and the expected results.  </w:t>
            </w:r>
          </w:p>
          <w:p w14:paraId="470FDA60" w14:textId="77777777" w:rsidR="0008380C" w:rsidRPr="00604FDF" w:rsidRDefault="0008380C" w:rsidP="00593F64">
            <w:pPr>
              <w:tabs>
                <w:tab w:val="left" w:pos="900"/>
              </w:tabs>
              <w:spacing w:before="40" w:after="40"/>
              <w:rPr>
                <w:rFonts w:asciiTheme="minorHAnsi" w:hAnsiTheme="minorHAnsi" w:cstheme="minorHAnsi"/>
                <w:b/>
                <w:sz w:val="20"/>
                <w:szCs w:val="20"/>
              </w:rPr>
            </w:pPr>
            <w:r w:rsidRPr="00604FDF">
              <w:rPr>
                <w:rFonts w:asciiTheme="minorHAnsi" w:hAnsiTheme="minorHAnsi" w:cstheme="minorHAnsi"/>
                <w:b/>
                <w:sz w:val="20"/>
                <w:szCs w:val="20"/>
                <w:u w:val="single"/>
              </w:rPr>
              <w:t>Project-Level Standard</w:t>
            </w:r>
            <w:r w:rsidRPr="00604FDF">
              <w:rPr>
                <w:rFonts w:asciiTheme="minorHAnsi" w:hAnsiTheme="minorHAnsi" w:cstheme="minorHAnsi"/>
                <w:b/>
                <w:sz w:val="20"/>
                <w:szCs w:val="20"/>
              </w:rPr>
              <w:t>:</w:t>
            </w:r>
          </w:p>
          <w:p w14:paraId="46397E99" w14:textId="77777777" w:rsidR="00A56D7A" w:rsidRPr="00604FDF" w:rsidRDefault="0008380C" w:rsidP="00593F64">
            <w:pPr>
              <w:spacing w:before="40" w:after="40"/>
              <w:rPr>
                <w:rFonts w:asciiTheme="minorHAnsi" w:hAnsiTheme="minorHAnsi" w:cstheme="minorHAnsi"/>
                <w:sz w:val="20"/>
                <w:szCs w:val="20"/>
              </w:rPr>
            </w:pPr>
            <w:r w:rsidRPr="00604FDF">
              <w:rPr>
                <w:rFonts w:asciiTheme="minorHAnsi" w:eastAsia="Times New Roman" w:hAnsiTheme="minorHAnsi" w:cstheme="minorHAnsi"/>
                <w:b/>
                <w:sz w:val="20"/>
                <w:szCs w:val="20"/>
              </w:rPr>
              <w:lastRenderedPageBreak/>
              <w:t>Standard 2: Climate Change and Disaster Risks</w:t>
            </w:r>
            <w:r w:rsidRPr="00604FDF">
              <w:rPr>
                <w:rFonts w:asciiTheme="minorHAnsi" w:hAnsiTheme="minorHAnsi" w:cstheme="minorHAnsi"/>
                <w:b/>
                <w:sz w:val="20"/>
                <w:szCs w:val="20"/>
              </w:rPr>
              <w:t xml:space="preserve"> </w:t>
            </w:r>
            <w:r w:rsidRPr="00604FDF">
              <w:rPr>
                <w:rFonts w:asciiTheme="minorHAnsi" w:hAnsiTheme="minorHAnsi" w:cstheme="minorHAnsi"/>
                <w:bCs/>
                <w:sz w:val="20"/>
                <w:szCs w:val="20"/>
              </w:rPr>
              <w:t>(Questions 2.1 and 2.2)</w:t>
            </w:r>
          </w:p>
        </w:tc>
        <w:tc>
          <w:tcPr>
            <w:tcW w:w="1080" w:type="dxa"/>
          </w:tcPr>
          <w:p w14:paraId="26BA98BD" w14:textId="77777777" w:rsidR="00A56D7A" w:rsidRPr="00604FDF" w:rsidRDefault="003B5475"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lastRenderedPageBreak/>
              <w:t>I =3</w:t>
            </w:r>
          </w:p>
          <w:p w14:paraId="5F824660" w14:textId="77777777" w:rsidR="003B5475" w:rsidRPr="00604FDF" w:rsidRDefault="00B951A6"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t>L</w:t>
            </w:r>
            <w:r w:rsidR="003B5475" w:rsidRPr="00604FDF">
              <w:rPr>
                <w:rFonts w:asciiTheme="minorHAnsi" w:hAnsiTheme="minorHAnsi" w:cstheme="minorHAnsi"/>
                <w:sz w:val="20"/>
                <w:szCs w:val="20"/>
              </w:rPr>
              <w:t>=</w:t>
            </w:r>
            <w:r w:rsidR="004735B6" w:rsidRPr="00604FDF">
              <w:rPr>
                <w:rFonts w:asciiTheme="minorHAnsi" w:hAnsiTheme="minorHAnsi" w:cstheme="minorHAnsi"/>
                <w:sz w:val="20"/>
                <w:szCs w:val="20"/>
              </w:rPr>
              <w:t>4</w:t>
            </w:r>
          </w:p>
        </w:tc>
        <w:tc>
          <w:tcPr>
            <w:tcW w:w="1260" w:type="dxa"/>
          </w:tcPr>
          <w:p w14:paraId="23D2C82A" w14:textId="77777777" w:rsidR="00A56D7A" w:rsidRPr="00604FDF" w:rsidRDefault="005E3A48"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t>Moderate</w:t>
            </w:r>
          </w:p>
        </w:tc>
        <w:tc>
          <w:tcPr>
            <w:tcW w:w="2430" w:type="dxa"/>
            <w:gridSpan w:val="2"/>
          </w:tcPr>
          <w:p w14:paraId="6855AD53" w14:textId="77777777" w:rsidR="00A56D7A" w:rsidRPr="00604FDF" w:rsidRDefault="007F1BC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Impact of </w:t>
            </w:r>
            <w:r w:rsidR="0008380C" w:rsidRPr="00604FDF">
              <w:rPr>
                <w:rFonts w:asciiTheme="minorHAnsi" w:hAnsiTheme="minorHAnsi" w:cstheme="minorHAnsi"/>
                <w:bCs/>
                <w:sz w:val="20"/>
                <w:szCs w:val="20"/>
              </w:rPr>
              <w:t xml:space="preserve">climate </w:t>
            </w:r>
            <w:r w:rsidR="00CD2303" w:rsidRPr="00604FDF">
              <w:rPr>
                <w:rFonts w:asciiTheme="minorHAnsi" w:hAnsiTheme="minorHAnsi" w:cstheme="minorHAnsi"/>
                <w:bCs/>
                <w:sz w:val="20"/>
                <w:szCs w:val="20"/>
              </w:rPr>
              <w:t xml:space="preserve">risks </w:t>
            </w:r>
            <w:r w:rsidR="0008380C" w:rsidRPr="00604FDF">
              <w:rPr>
                <w:rFonts w:asciiTheme="minorHAnsi" w:hAnsiTheme="minorHAnsi" w:cstheme="minorHAnsi"/>
                <w:bCs/>
                <w:sz w:val="20"/>
                <w:szCs w:val="20"/>
              </w:rPr>
              <w:t>and disaster</w:t>
            </w:r>
            <w:r w:rsidR="00CD2303" w:rsidRPr="00604FDF">
              <w:rPr>
                <w:rFonts w:asciiTheme="minorHAnsi" w:hAnsiTheme="minorHAnsi" w:cstheme="minorHAnsi"/>
                <w:bCs/>
                <w:sz w:val="20"/>
                <w:szCs w:val="20"/>
              </w:rPr>
              <w:t>s</w:t>
            </w:r>
            <w:r w:rsidR="0008380C" w:rsidRPr="00604FDF">
              <w:rPr>
                <w:rFonts w:asciiTheme="minorHAnsi" w:hAnsiTheme="minorHAnsi" w:cstheme="minorHAnsi"/>
                <w:bCs/>
                <w:sz w:val="20"/>
                <w:szCs w:val="20"/>
              </w:rPr>
              <w:t xml:space="preserve"> </w:t>
            </w:r>
            <w:r w:rsidRPr="00604FDF">
              <w:rPr>
                <w:rFonts w:asciiTheme="minorHAnsi" w:hAnsiTheme="minorHAnsi" w:cstheme="minorHAnsi"/>
                <w:bCs/>
                <w:sz w:val="20"/>
                <w:szCs w:val="20"/>
              </w:rPr>
              <w:t>have been on the increase in the recent years, similarly the exposure to disaster risk</w:t>
            </w:r>
            <w:r w:rsidR="0008380C" w:rsidRPr="00604FDF">
              <w:rPr>
                <w:rFonts w:asciiTheme="minorHAnsi" w:hAnsiTheme="minorHAnsi" w:cstheme="minorHAnsi"/>
                <w:bCs/>
                <w:sz w:val="20"/>
                <w:szCs w:val="20"/>
              </w:rPr>
              <w:t>s</w:t>
            </w:r>
            <w:r w:rsidRPr="00604FDF">
              <w:rPr>
                <w:rFonts w:asciiTheme="minorHAnsi" w:hAnsiTheme="minorHAnsi" w:cstheme="minorHAnsi"/>
                <w:bCs/>
                <w:sz w:val="20"/>
                <w:szCs w:val="20"/>
              </w:rPr>
              <w:t xml:space="preserve">. Sendai </w:t>
            </w:r>
            <w:r w:rsidR="00B951A6" w:rsidRPr="00604FDF">
              <w:rPr>
                <w:rFonts w:asciiTheme="minorHAnsi" w:hAnsiTheme="minorHAnsi" w:cstheme="minorHAnsi"/>
                <w:bCs/>
                <w:sz w:val="20"/>
                <w:szCs w:val="20"/>
              </w:rPr>
              <w:t>F</w:t>
            </w:r>
            <w:r w:rsidRPr="00604FDF">
              <w:rPr>
                <w:rFonts w:asciiTheme="minorHAnsi" w:hAnsiTheme="minorHAnsi" w:cstheme="minorHAnsi"/>
                <w:bCs/>
                <w:sz w:val="20"/>
                <w:szCs w:val="20"/>
              </w:rPr>
              <w:t xml:space="preserve">ramework for Disaster Risk Reduction recommends all development investments and activities to be ‘risk informed’. </w:t>
            </w:r>
          </w:p>
        </w:tc>
        <w:tc>
          <w:tcPr>
            <w:tcW w:w="6480" w:type="dxa"/>
            <w:gridSpan w:val="3"/>
          </w:tcPr>
          <w:p w14:paraId="39E74097" w14:textId="77777777" w:rsidR="007D2FF9" w:rsidRPr="00604FDF" w:rsidRDefault="007D2FF9"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t>Assessment:</w:t>
            </w:r>
          </w:p>
          <w:p w14:paraId="77A5A8DC" w14:textId="77777777" w:rsidR="007D2FF9" w:rsidRPr="00604FDF" w:rsidRDefault="007D2FF9"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A Climate and Disaster Risk Screening was prepared during the project preparation phase and annexed to the Project Document.</w:t>
            </w:r>
          </w:p>
          <w:p w14:paraId="294BEF1E" w14:textId="3B00C420" w:rsidR="007D2FF9" w:rsidRPr="00604FDF" w:rsidRDefault="007D2FF9"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As part of the updated participatory landscape-seascape baseline assessments, hazard assessments for landscape-seascape areas will be conducted in partnership with the District/Divisional Disaster Management officers of the Disaster Management Centre (DMC) using the available secondary information, to provide additional details with respect to potential disaster and climate risks to inform the activity plans of the grant projects, and to incorporate appropriate preparedness measures.</w:t>
            </w:r>
          </w:p>
          <w:p w14:paraId="2770D798" w14:textId="38B89674" w:rsidR="0074334F" w:rsidRPr="00604FDF" w:rsidRDefault="0074334F" w:rsidP="00593F64">
            <w:pPr>
              <w:spacing w:before="40" w:after="40"/>
              <w:rPr>
                <w:rFonts w:asciiTheme="minorHAnsi" w:hAnsiTheme="minorHAnsi" w:cstheme="minorHAnsi"/>
                <w:bCs/>
                <w:sz w:val="20"/>
                <w:szCs w:val="20"/>
              </w:rPr>
            </w:pPr>
            <w:r w:rsidRPr="00604FDF">
              <w:rPr>
                <w:rFonts w:asciiTheme="minorHAnsi" w:eastAsia="Times New Roman" w:hAnsiTheme="minorHAnsi" w:cstheme="minorHAnsi"/>
                <w:sz w:val="20"/>
                <w:szCs w:val="20"/>
              </w:rPr>
              <w:lastRenderedPageBreak/>
              <w:t>CBOs will be required to include an assessment in the project proposal documents on the risks of climate and geophysical hazards on proposed infrastructure and assets, and describe what measures are proposed to reduce and manage the risks. The NSC, technical advisory consultant(s), and multi-stakeholder landscape platforms will review the climate and disaster risk assessments and provide guidance to the proposed mitigation measures. Moreover, CBOs have the opportunity to apply for a SGP preparation grant, e.g., to obtain specialist assistance for assessing climate and disaster risks and developing mitigation measures. This information would then be incorporated into the SGP grant proposal for the intervention.</w:t>
            </w:r>
          </w:p>
          <w:p w14:paraId="61211AA7" w14:textId="77777777" w:rsidR="007D2FF9" w:rsidRPr="00604FDF" w:rsidRDefault="007D2FF9"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t>Management:</w:t>
            </w:r>
          </w:p>
          <w:p w14:paraId="4E0860D1" w14:textId="328FDB75" w:rsidR="007D2FF9" w:rsidRPr="00604FDF" w:rsidRDefault="0074334F" w:rsidP="00593F64">
            <w:pPr>
              <w:spacing w:before="40" w:after="40"/>
              <w:rPr>
                <w:rFonts w:asciiTheme="minorHAnsi" w:hAnsiTheme="minorHAnsi" w:cstheme="minorHAnsi"/>
                <w:bCs/>
                <w:sz w:val="20"/>
                <w:szCs w:val="20"/>
              </w:rPr>
            </w:pPr>
            <w:r w:rsidRPr="00604FDF">
              <w:rPr>
                <w:rFonts w:asciiTheme="minorHAnsi" w:eastAsia="Times New Roman" w:hAnsiTheme="minorHAnsi" w:cstheme="minorHAnsi"/>
                <w:sz w:val="20"/>
                <w:szCs w:val="20"/>
              </w:rPr>
              <w:t xml:space="preserve">The updated landscape strategies will incorporate information on climate and disaster hazards and key stakeholders responsible for disaster risk reduction and management. </w:t>
            </w:r>
            <w:bookmarkStart w:id="10" w:name="_Hlk73607827"/>
            <w:r w:rsidRPr="00604FDF">
              <w:rPr>
                <w:rFonts w:asciiTheme="minorHAnsi" w:eastAsia="Times New Roman" w:hAnsiTheme="minorHAnsi" w:cstheme="minorHAnsi"/>
                <w:sz w:val="20"/>
                <w:szCs w:val="20"/>
              </w:rPr>
              <w:t>The design and implementation of project interventions will be guided by the Country Programme Management Unit (CPMU), technical advisory consultant(s), and the National Steering Committee (NSC) and supported by the multi-stakeholder landscape platforms. Officers from Divisional and/or District level Disaster Management Centres in the project landscapes will be invited to participate on the landscape platforms and to provide inputs and guidance on developing mitigation plans and managing the risks identified in the grant proposals</w:t>
            </w:r>
            <w:bookmarkEnd w:id="10"/>
            <w:r w:rsidR="007D2FF9" w:rsidRPr="00604FDF">
              <w:rPr>
                <w:rFonts w:asciiTheme="minorHAnsi" w:hAnsiTheme="minorHAnsi" w:cstheme="minorHAnsi"/>
                <w:bCs/>
                <w:sz w:val="20"/>
                <w:szCs w:val="20"/>
              </w:rPr>
              <w:t>.</w:t>
            </w:r>
          </w:p>
          <w:p w14:paraId="32771E33" w14:textId="77777777" w:rsidR="00BE2281" w:rsidRPr="00604FDF" w:rsidRDefault="007D2FF9"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Under the multi-stakeholder landscape-seascape governance platforms, the project will promote regular coordination between the grantees and the Divisional Disaster Management Committee for early warning, disaster preparedness updates and awareness, including COVID- 19 pandemic and similar conditions. </w:t>
            </w:r>
          </w:p>
        </w:tc>
      </w:tr>
      <w:tr w:rsidR="00A56D7A" w:rsidRPr="00604FDF" w14:paraId="749EE37F" w14:textId="77777777" w:rsidTr="008753AA">
        <w:tc>
          <w:tcPr>
            <w:tcW w:w="3595" w:type="dxa"/>
          </w:tcPr>
          <w:p w14:paraId="6BE23EDD" w14:textId="77777777" w:rsidR="003B5475" w:rsidRPr="00604FDF" w:rsidRDefault="003B5475" w:rsidP="00593F64">
            <w:pPr>
              <w:spacing w:before="40" w:after="40"/>
              <w:rPr>
                <w:rFonts w:asciiTheme="minorHAnsi" w:hAnsiTheme="minorHAnsi" w:cstheme="minorHAnsi"/>
                <w:b/>
                <w:bCs/>
                <w:sz w:val="20"/>
                <w:szCs w:val="20"/>
              </w:rPr>
            </w:pPr>
            <w:bookmarkStart w:id="11" w:name="_Hlk67675206"/>
            <w:bookmarkEnd w:id="9"/>
            <w:r w:rsidRPr="00604FDF">
              <w:rPr>
                <w:rFonts w:asciiTheme="minorHAnsi" w:hAnsiTheme="minorHAnsi" w:cstheme="minorHAnsi"/>
                <w:b/>
                <w:bCs/>
                <w:sz w:val="20"/>
                <w:szCs w:val="20"/>
              </w:rPr>
              <w:lastRenderedPageBreak/>
              <w:t xml:space="preserve">Risk </w:t>
            </w:r>
            <w:r w:rsidR="004B3F88" w:rsidRPr="00604FDF">
              <w:rPr>
                <w:rFonts w:asciiTheme="minorHAnsi" w:hAnsiTheme="minorHAnsi" w:cstheme="minorHAnsi"/>
                <w:b/>
                <w:bCs/>
                <w:sz w:val="20"/>
                <w:szCs w:val="20"/>
              </w:rPr>
              <w:t>5</w:t>
            </w:r>
            <w:r w:rsidR="00802D54" w:rsidRPr="00604FDF">
              <w:rPr>
                <w:rFonts w:asciiTheme="minorHAnsi" w:hAnsiTheme="minorHAnsi" w:cstheme="minorHAnsi"/>
                <w:b/>
                <w:bCs/>
                <w:sz w:val="20"/>
                <w:szCs w:val="20"/>
              </w:rPr>
              <w:t>:</w:t>
            </w:r>
          </w:p>
          <w:p w14:paraId="6192A84F" w14:textId="77777777" w:rsidR="003B5475" w:rsidRPr="00604FDF" w:rsidRDefault="003B5475" w:rsidP="00593F64">
            <w:pPr>
              <w:spacing w:before="40" w:after="40"/>
              <w:rPr>
                <w:rFonts w:asciiTheme="minorHAnsi" w:hAnsiTheme="minorHAnsi" w:cstheme="minorHAnsi"/>
                <w:sz w:val="20"/>
                <w:szCs w:val="20"/>
              </w:rPr>
            </w:pPr>
            <w:bookmarkStart w:id="12" w:name="_Hlk66995302"/>
            <w:r w:rsidRPr="00604FDF">
              <w:rPr>
                <w:rFonts w:asciiTheme="minorHAnsi" w:hAnsiTheme="minorHAnsi" w:cstheme="minorHAnsi"/>
                <w:sz w:val="20"/>
                <w:szCs w:val="20"/>
              </w:rPr>
              <w:t xml:space="preserve">There may be a heightened vulnerability due to a prolonged or recurrent outbreak of the COVID-19 pandemic or similar crisis. Members of the project implementing team, local community members involved in project activities may be at a heightened risk of exposure to COVID 19 through the stakeholder consultation meetings, workshops and field visits, etc. There is also potential economic decline, </w:t>
            </w:r>
            <w:r w:rsidR="0008380C" w:rsidRPr="00604FDF">
              <w:rPr>
                <w:rFonts w:asciiTheme="minorHAnsi" w:hAnsiTheme="minorHAnsi" w:cstheme="minorHAnsi"/>
                <w:sz w:val="20"/>
                <w:szCs w:val="20"/>
              </w:rPr>
              <w:t>disruptions in</w:t>
            </w:r>
            <w:r w:rsidRPr="00604FDF">
              <w:rPr>
                <w:rFonts w:asciiTheme="minorHAnsi" w:hAnsiTheme="minorHAnsi" w:cstheme="minorHAnsi"/>
                <w:sz w:val="20"/>
                <w:szCs w:val="20"/>
              </w:rPr>
              <w:t xml:space="preserve"> product </w:t>
            </w:r>
            <w:r w:rsidRPr="00604FDF">
              <w:rPr>
                <w:rFonts w:asciiTheme="minorHAnsi" w:hAnsiTheme="minorHAnsi" w:cstheme="minorHAnsi"/>
                <w:sz w:val="20"/>
                <w:szCs w:val="20"/>
              </w:rPr>
              <w:lastRenderedPageBreak/>
              <w:t xml:space="preserve">supply-demand </w:t>
            </w:r>
            <w:r w:rsidR="0008380C" w:rsidRPr="00604FDF">
              <w:rPr>
                <w:rFonts w:asciiTheme="minorHAnsi" w:hAnsiTheme="minorHAnsi" w:cstheme="minorHAnsi"/>
                <w:sz w:val="20"/>
                <w:szCs w:val="20"/>
              </w:rPr>
              <w:t>as a result of</w:t>
            </w:r>
            <w:r w:rsidRPr="00604FDF">
              <w:rPr>
                <w:rFonts w:asciiTheme="minorHAnsi" w:hAnsiTheme="minorHAnsi" w:cstheme="minorHAnsi"/>
                <w:sz w:val="20"/>
                <w:szCs w:val="20"/>
              </w:rPr>
              <w:t xml:space="preserve"> prolonged </w:t>
            </w:r>
            <w:r w:rsidR="0008380C" w:rsidRPr="00604FDF">
              <w:rPr>
                <w:rFonts w:asciiTheme="minorHAnsi" w:hAnsiTheme="minorHAnsi" w:cstheme="minorHAnsi"/>
                <w:sz w:val="20"/>
                <w:szCs w:val="20"/>
              </w:rPr>
              <w:t xml:space="preserve">or recurrent </w:t>
            </w:r>
            <w:r w:rsidRPr="00604FDF">
              <w:rPr>
                <w:rFonts w:asciiTheme="minorHAnsi" w:hAnsiTheme="minorHAnsi" w:cstheme="minorHAnsi"/>
                <w:sz w:val="20"/>
                <w:szCs w:val="20"/>
              </w:rPr>
              <w:t>pandemic situation</w:t>
            </w:r>
            <w:r w:rsidR="0008380C" w:rsidRPr="00604FDF">
              <w:rPr>
                <w:rFonts w:asciiTheme="minorHAnsi" w:hAnsiTheme="minorHAnsi" w:cstheme="minorHAnsi"/>
                <w:sz w:val="20"/>
                <w:szCs w:val="20"/>
              </w:rPr>
              <w:t>s,</w:t>
            </w:r>
            <w:r w:rsidRPr="00604FDF">
              <w:rPr>
                <w:rFonts w:asciiTheme="minorHAnsi" w:hAnsiTheme="minorHAnsi" w:cstheme="minorHAnsi"/>
                <w:sz w:val="20"/>
                <w:szCs w:val="20"/>
              </w:rPr>
              <w:t xml:space="preserve"> implicating on the project implementation plans, expected results and coping capacities of local communities.</w:t>
            </w:r>
          </w:p>
          <w:bookmarkEnd w:id="12"/>
          <w:p w14:paraId="524FBAA3" w14:textId="77777777" w:rsidR="0008380C" w:rsidRPr="00604FDF" w:rsidRDefault="0008380C" w:rsidP="00593F64">
            <w:pPr>
              <w:tabs>
                <w:tab w:val="left" w:pos="900"/>
              </w:tabs>
              <w:spacing w:before="40" w:after="40"/>
              <w:rPr>
                <w:rFonts w:asciiTheme="minorHAnsi" w:hAnsiTheme="minorHAnsi" w:cstheme="minorHAnsi"/>
                <w:b/>
                <w:sz w:val="20"/>
                <w:szCs w:val="20"/>
              </w:rPr>
            </w:pPr>
            <w:r w:rsidRPr="00604FDF">
              <w:rPr>
                <w:rFonts w:asciiTheme="minorHAnsi" w:hAnsiTheme="minorHAnsi" w:cstheme="minorHAnsi"/>
                <w:b/>
                <w:sz w:val="20"/>
                <w:szCs w:val="20"/>
                <w:u w:val="single"/>
              </w:rPr>
              <w:t>Project-Level Standard</w:t>
            </w:r>
            <w:r w:rsidRPr="00604FDF">
              <w:rPr>
                <w:rFonts w:asciiTheme="minorHAnsi" w:hAnsiTheme="minorHAnsi" w:cstheme="minorHAnsi"/>
                <w:b/>
                <w:sz w:val="20"/>
                <w:szCs w:val="20"/>
              </w:rPr>
              <w:t>:</w:t>
            </w:r>
          </w:p>
          <w:p w14:paraId="57B7D42F" w14:textId="77777777" w:rsidR="00A56D7A" w:rsidRPr="00604FDF" w:rsidRDefault="0008380C" w:rsidP="00593F64">
            <w:pPr>
              <w:spacing w:before="40" w:after="40"/>
              <w:rPr>
                <w:rFonts w:asciiTheme="minorHAnsi" w:hAnsiTheme="minorHAnsi" w:cstheme="minorHAnsi"/>
                <w:sz w:val="20"/>
                <w:szCs w:val="20"/>
              </w:rPr>
            </w:pPr>
            <w:r w:rsidRPr="00604FDF">
              <w:rPr>
                <w:rFonts w:asciiTheme="minorHAnsi" w:eastAsia="Times New Roman" w:hAnsiTheme="minorHAnsi" w:cstheme="minorHAnsi"/>
                <w:b/>
                <w:sz w:val="20"/>
                <w:szCs w:val="20"/>
              </w:rPr>
              <w:t xml:space="preserve">Standard 3: Community Health, Safety and Security </w:t>
            </w:r>
            <w:r w:rsidRPr="00604FDF">
              <w:rPr>
                <w:rFonts w:asciiTheme="minorHAnsi" w:eastAsia="Times New Roman" w:hAnsiTheme="minorHAnsi" w:cstheme="minorHAnsi"/>
                <w:bCs/>
                <w:sz w:val="20"/>
                <w:szCs w:val="20"/>
              </w:rPr>
              <w:t>(Question 3.4)</w:t>
            </w:r>
          </w:p>
        </w:tc>
        <w:tc>
          <w:tcPr>
            <w:tcW w:w="1080" w:type="dxa"/>
          </w:tcPr>
          <w:p w14:paraId="4253E82A" w14:textId="77777777" w:rsidR="003B5475" w:rsidRPr="00604FDF" w:rsidRDefault="003B5475"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lastRenderedPageBreak/>
              <w:t>I =3</w:t>
            </w:r>
          </w:p>
          <w:p w14:paraId="27FE6BFA" w14:textId="77777777" w:rsidR="00A56D7A" w:rsidRPr="00604FDF" w:rsidRDefault="00B951A6" w:rsidP="00593F64">
            <w:pPr>
              <w:spacing w:before="40" w:after="40"/>
              <w:rPr>
                <w:rFonts w:asciiTheme="minorHAnsi" w:hAnsiTheme="minorHAnsi" w:cstheme="minorHAnsi"/>
                <w:sz w:val="20"/>
                <w:szCs w:val="20"/>
              </w:rPr>
            </w:pPr>
            <w:r w:rsidRPr="00604FDF">
              <w:rPr>
                <w:rFonts w:asciiTheme="minorHAnsi" w:hAnsiTheme="minorHAnsi" w:cstheme="minorHAnsi"/>
                <w:sz w:val="20"/>
                <w:szCs w:val="20"/>
              </w:rPr>
              <w:t>L</w:t>
            </w:r>
            <w:r w:rsidR="003B5475" w:rsidRPr="00604FDF">
              <w:rPr>
                <w:rFonts w:asciiTheme="minorHAnsi" w:hAnsiTheme="minorHAnsi" w:cstheme="minorHAnsi"/>
                <w:sz w:val="20"/>
                <w:szCs w:val="20"/>
              </w:rPr>
              <w:t>=4</w:t>
            </w:r>
          </w:p>
        </w:tc>
        <w:tc>
          <w:tcPr>
            <w:tcW w:w="1260" w:type="dxa"/>
          </w:tcPr>
          <w:p w14:paraId="66810BB1" w14:textId="77777777" w:rsidR="00A56D7A" w:rsidRPr="00604FDF" w:rsidRDefault="005E3A48" w:rsidP="00593F64">
            <w:pPr>
              <w:spacing w:before="40" w:after="40"/>
              <w:rPr>
                <w:rFonts w:asciiTheme="minorHAnsi" w:hAnsiTheme="minorHAnsi" w:cstheme="minorHAnsi"/>
                <w:b/>
                <w:sz w:val="20"/>
                <w:szCs w:val="20"/>
              </w:rPr>
            </w:pPr>
            <w:r w:rsidRPr="00604FDF">
              <w:rPr>
                <w:rFonts w:asciiTheme="minorHAnsi" w:hAnsiTheme="minorHAnsi" w:cstheme="minorHAnsi"/>
                <w:b/>
                <w:sz w:val="20"/>
                <w:szCs w:val="20"/>
              </w:rPr>
              <w:t>Moderate</w:t>
            </w:r>
          </w:p>
        </w:tc>
        <w:tc>
          <w:tcPr>
            <w:tcW w:w="2430" w:type="dxa"/>
            <w:gridSpan w:val="2"/>
          </w:tcPr>
          <w:p w14:paraId="7FAA7624" w14:textId="77777777" w:rsidR="00B7610D" w:rsidRPr="00604FDF" w:rsidRDefault="004B3F88" w:rsidP="00593F64">
            <w:pPr>
              <w:spacing w:before="40" w:after="40"/>
              <w:rPr>
                <w:rFonts w:asciiTheme="minorHAnsi" w:hAnsiTheme="minorHAnsi" w:cstheme="minorHAnsi"/>
                <w:bCs/>
                <w:sz w:val="20"/>
                <w:szCs w:val="20"/>
              </w:rPr>
            </w:pPr>
            <w:r w:rsidRPr="00604FDF">
              <w:rPr>
                <w:rFonts w:asciiTheme="minorHAnsi" w:hAnsiTheme="minorHAnsi" w:cstheme="minorHAnsi"/>
                <w:sz w:val="20"/>
                <w:szCs w:val="20"/>
                <w:lang w:val="en-IN"/>
              </w:rPr>
              <w:t>The landscape approach promoted on the project is predicated on participatory processes, including multi-stakeholder meetings, trainings, learning exchanges, seminars, etc.</w:t>
            </w:r>
          </w:p>
          <w:p w14:paraId="4983320C" w14:textId="77777777" w:rsidR="00A56D7A" w:rsidRPr="00604FDF" w:rsidRDefault="007F1BC1"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Ongoing COVID-19 vaccination </w:t>
            </w:r>
            <w:r w:rsidR="00812949" w:rsidRPr="00604FDF">
              <w:rPr>
                <w:rFonts w:asciiTheme="minorHAnsi" w:hAnsiTheme="minorHAnsi" w:cstheme="minorHAnsi"/>
                <w:bCs/>
                <w:sz w:val="20"/>
                <w:szCs w:val="20"/>
              </w:rPr>
              <w:t>programme may</w:t>
            </w:r>
            <w:r w:rsidRPr="00604FDF">
              <w:rPr>
                <w:rFonts w:asciiTheme="minorHAnsi" w:hAnsiTheme="minorHAnsi" w:cstheme="minorHAnsi"/>
                <w:bCs/>
                <w:sz w:val="20"/>
                <w:szCs w:val="20"/>
              </w:rPr>
              <w:t xml:space="preserve"> lead to a change in the context and </w:t>
            </w:r>
            <w:r w:rsidR="00B951A6" w:rsidRPr="00604FDF">
              <w:rPr>
                <w:rFonts w:asciiTheme="minorHAnsi" w:hAnsiTheme="minorHAnsi" w:cstheme="minorHAnsi"/>
                <w:bCs/>
                <w:sz w:val="20"/>
                <w:szCs w:val="20"/>
              </w:rPr>
              <w:t xml:space="preserve">in </w:t>
            </w:r>
            <w:r w:rsidRPr="00604FDF">
              <w:rPr>
                <w:rFonts w:asciiTheme="minorHAnsi" w:hAnsiTheme="minorHAnsi" w:cstheme="minorHAnsi"/>
                <w:bCs/>
                <w:sz w:val="20"/>
                <w:szCs w:val="20"/>
              </w:rPr>
              <w:t xml:space="preserve">the </w:t>
            </w:r>
            <w:r w:rsidRPr="00604FDF">
              <w:rPr>
                <w:rFonts w:asciiTheme="minorHAnsi" w:hAnsiTheme="minorHAnsi" w:cstheme="minorHAnsi"/>
                <w:bCs/>
                <w:sz w:val="20"/>
                <w:szCs w:val="20"/>
              </w:rPr>
              <w:lastRenderedPageBreak/>
              <w:t xml:space="preserve">regulations. </w:t>
            </w:r>
            <w:r w:rsidR="00B9363F" w:rsidRPr="00604FDF">
              <w:rPr>
                <w:rFonts w:asciiTheme="minorHAnsi" w:hAnsiTheme="minorHAnsi" w:cstheme="minorHAnsi"/>
                <w:bCs/>
                <w:sz w:val="20"/>
                <w:szCs w:val="20"/>
              </w:rPr>
              <w:t xml:space="preserve">This is to be observed </w:t>
            </w:r>
            <w:r w:rsidR="000821B8" w:rsidRPr="00604FDF">
              <w:rPr>
                <w:rFonts w:asciiTheme="minorHAnsi" w:hAnsiTheme="minorHAnsi" w:cstheme="minorHAnsi"/>
                <w:bCs/>
                <w:sz w:val="20"/>
                <w:szCs w:val="20"/>
              </w:rPr>
              <w:t xml:space="preserve">during project implementation. </w:t>
            </w:r>
          </w:p>
        </w:tc>
        <w:tc>
          <w:tcPr>
            <w:tcW w:w="6480" w:type="dxa"/>
            <w:gridSpan w:val="3"/>
          </w:tcPr>
          <w:p w14:paraId="4923D0A6" w14:textId="77777777" w:rsidR="0015637F" w:rsidRPr="00604FDF" w:rsidRDefault="0015637F"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lastRenderedPageBreak/>
              <w:t>Assessment</w:t>
            </w:r>
            <w:r w:rsidRPr="00604FDF">
              <w:rPr>
                <w:rFonts w:asciiTheme="minorHAnsi" w:eastAsia="Times New Roman" w:hAnsiTheme="minorHAnsi" w:cstheme="minorHAnsi"/>
                <w:sz w:val="20"/>
                <w:szCs w:val="20"/>
              </w:rPr>
              <w:t>:</w:t>
            </w:r>
          </w:p>
          <w:p w14:paraId="7E08456B" w14:textId="77777777" w:rsidR="0008380C" w:rsidRPr="00604FDF" w:rsidRDefault="0008380C"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A COVID-19 Analysis was undertaken during the PPG phase and is annexed to the Project document.</w:t>
            </w:r>
          </w:p>
          <w:p w14:paraId="1E5C2743" w14:textId="77777777" w:rsidR="00B7610D" w:rsidRPr="00604FDF" w:rsidRDefault="00B7610D" w:rsidP="00593F64">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Management</w:t>
            </w:r>
            <w:r w:rsidRPr="00604FDF">
              <w:rPr>
                <w:rFonts w:asciiTheme="minorHAnsi" w:eastAsia="Times New Roman" w:hAnsiTheme="minorHAnsi" w:cstheme="minorHAnsi"/>
                <w:sz w:val="20"/>
                <w:szCs w:val="20"/>
              </w:rPr>
              <w:t>:</w:t>
            </w:r>
          </w:p>
          <w:p w14:paraId="505B05E3" w14:textId="77777777" w:rsidR="0008380C" w:rsidRPr="00604FDF" w:rsidRDefault="0008380C"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Adaptive management measures will be implemented to reduce the risk of virus exposure during a potential prolonged or recurrent COVID-19 pandemic, or similar crisis. A COVID-19 Analysis and Action Framework has been prepared and is annexed to the Project Document. </w:t>
            </w:r>
          </w:p>
          <w:p w14:paraId="4EFDB96B" w14:textId="77777777" w:rsidR="0008380C" w:rsidRPr="00604FDF" w:rsidRDefault="0008380C"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Mitigation measures will be implemented accordingly, e.g., ensuring physical distancing, providing personal protective equipment, avoiding non-essential </w:t>
            </w:r>
            <w:r w:rsidRPr="00604FDF">
              <w:rPr>
                <w:rFonts w:asciiTheme="minorHAnsi" w:hAnsiTheme="minorHAnsi" w:cstheme="minorHAnsi"/>
                <w:bCs/>
                <w:sz w:val="20"/>
                <w:szCs w:val="20"/>
              </w:rPr>
              <w:lastRenderedPageBreak/>
              <w:t>travel, delivering training on risks and recognition of symptoms, etc. Virtual meetings will be held where feasible.</w:t>
            </w:r>
          </w:p>
          <w:p w14:paraId="76BF238C" w14:textId="77777777" w:rsidR="0008380C" w:rsidRPr="00604FDF" w:rsidRDefault="0008380C"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The project Knowledge Management and Communications Strategy, to be completed during project implementation, will include specific considerations for communication, public awareness and exchange of information under these circumstances.  As COVID-19 is an evolving situation and could potentially exacerbate other vulnerabilities and risks, it will be important to remain abreast of the situation during project implementation and regularly review the risk and update mitigation measures as needed.</w:t>
            </w:r>
          </w:p>
          <w:p w14:paraId="1DC39E5C" w14:textId="77777777" w:rsidR="007F1BC1" w:rsidRPr="00604FDF" w:rsidRDefault="0008380C" w:rsidP="00593F64">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The project’s COVID-19 Action Framework also includes measures that address opportunities, including promoting sustainable forest management approaches that safeguard critical ecosystems and reduce human-wildlife interactions, facilitating strengthened and broadened partnerships for ensuring stable supply chains for non-timber forest products and other resources produced through the sustainable livelihood interventions on the project, etc.</w:t>
            </w:r>
          </w:p>
        </w:tc>
      </w:tr>
      <w:tr w:rsidR="00864E81" w:rsidRPr="00604FDF" w14:paraId="05AA1426" w14:textId="77777777" w:rsidTr="00EC490D">
        <w:tc>
          <w:tcPr>
            <w:tcW w:w="3595" w:type="dxa"/>
          </w:tcPr>
          <w:p w14:paraId="51D6926C" w14:textId="77777777" w:rsidR="00864E81" w:rsidRPr="00604FDF" w:rsidRDefault="00864E81" w:rsidP="00E7480B">
            <w:pPr>
              <w:spacing w:before="40" w:after="40"/>
              <w:rPr>
                <w:rFonts w:asciiTheme="minorHAnsi" w:hAnsiTheme="minorHAnsi" w:cstheme="minorHAnsi"/>
                <w:b/>
                <w:bCs/>
                <w:sz w:val="20"/>
                <w:szCs w:val="20"/>
              </w:rPr>
            </w:pPr>
            <w:r w:rsidRPr="00604FDF">
              <w:rPr>
                <w:rFonts w:asciiTheme="minorHAnsi" w:hAnsiTheme="minorHAnsi" w:cstheme="minorHAnsi"/>
                <w:b/>
                <w:bCs/>
                <w:sz w:val="20"/>
                <w:szCs w:val="20"/>
              </w:rPr>
              <w:lastRenderedPageBreak/>
              <w:t>Risk 6:</w:t>
            </w:r>
          </w:p>
          <w:p w14:paraId="3BDFF4BD" w14:textId="77777777" w:rsidR="00864E81" w:rsidRPr="00604FDF" w:rsidRDefault="004B34A9" w:rsidP="00E7480B">
            <w:pPr>
              <w:spacing w:before="40" w:after="40"/>
              <w:rPr>
                <w:rFonts w:asciiTheme="minorHAnsi" w:hAnsiTheme="minorHAnsi" w:cstheme="minorHAnsi"/>
                <w:sz w:val="20"/>
                <w:szCs w:val="20"/>
              </w:rPr>
            </w:pPr>
            <w:r w:rsidRPr="00604FDF">
              <w:rPr>
                <w:rFonts w:asciiTheme="minorHAnsi" w:hAnsiTheme="minorHAnsi" w:cstheme="minorHAnsi"/>
                <w:sz w:val="20"/>
                <w:szCs w:val="20"/>
              </w:rPr>
              <w:t>Traditional knowledge is used for commercial or other purposes without acknowledgement of local communities.</w:t>
            </w:r>
          </w:p>
          <w:p w14:paraId="000123FB" w14:textId="77777777" w:rsidR="00B43B64" w:rsidRPr="00604FDF" w:rsidRDefault="00B43B64" w:rsidP="00B43B64">
            <w:pPr>
              <w:tabs>
                <w:tab w:val="left" w:pos="900"/>
              </w:tabs>
              <w:spacing w:before="40" w:after="40"/>
              <w:rPr>
                <w:rFonts w:asciiTheme="minorHAnsi" w:hAnsiTheme="minorHAnsi" w:cstheme="minorHAnsi"/>
                <w:b/>
                <w:sz w:val="20"/>
                <w:szCs w:val="20"/>
              </w:rPr>
            </w:pPr>
            <w:r w:rsidRPr="00604FDF">
              <w:rPr>
                <w:rFonts w:asciiTheme="minorHAnsi" w:hAnsiTheme="minorHAnsi" w:cstheme="minorHAnsi"/>
                <w:b/>
                <w:sz w:val="20"/>
                <w:szCs w:val="20"/>
                <w:u w:val="single"/>
              </w:rPr>
              <w:t>Project-Level Standard</w:t>
            </w:r>
            <w:r w:rsidRPr="00604FDF">
              <w:rPr>
                <w:rFonts w:asciiTheme="minorHAnsi" w:hAnsiTheme="minorHAnsi" w:cstheme="minorHAnsi"/>
                <w:b/>
                <w:sz w:val="20"/>
                <w:szCs w:val="20"/>
              </w:rPr>
              <w:t>:</w:t>
            </w:r>
          </w:p>
          <w:p w14:paraId="17C2716C" w14:textId="46CE04AA" w:rsidR="00B43B64" w:rsidRPr="00604FDF" w:rsidRDefault="00B43B64" w:rsidP="00B43B64">
            <w:pPr>
              <w:spacing w:before="40" w:after="40"/>
              <w:rPr>
                <w:rFonts w:asciiTheme="minorHAnsi" w:hAnsiTheme="minorHAnsi" w:cstheme="minorHAnsi"/>
                <w:sz w:val="20"/>
                <w:szCs w:val="20"/>
              </w:rPr>
            </w:pPr>
            <w:r w:rsidRPr="00604FDF">
              <w:rPr>
                <w:rFonts w:asciiTheme="minorHAnsi" w:eastAsia="Times New Roman" w:hAnsiTheme="minorHAnsi" w:cstheme="minorHAnsi"/>
                <w:b/>
                <w:sz w:val="20"/>
                <w:szCs w:val="20"/>
              </w:rPr>
              <w:t xml:space="preserve">Standard 4: Cultural Heritage </w:t>
            </w:r>
            <w:r w:rsidRPr="00604FDF">
              <w:rPr>
                <w:rFonts w:asciiTheme="minorHAnsi" w:eastAsia="Times New Roman" w:hAnsiTheme="minorHAnsi" w:cstheme="minorHAnsi"/>
                <w:bCs/>
                <w:sz w:val="20"/>
                <w:szCs w:val="20"/>
              </w:rPr>
              <w:t>(Question 4.5)</w:t>
            </w:r>
          </w:p>
        </w:tc>
        <w:tc>
          <w:tcPr>
            <w:tcW w:w="1080" w:type="dxa"/>
          </w:tcPr>
          <w:p w14:paraId="14E0A214" w14:textId="77777777" w:rsidR="00864E81" w:rsidRPr="00604FDF" w:rsidRDefault="00864E81" w:rsidP="00E7480B">
            <w:pPr>
              <w:spacing w:before="40" w:after="40"/>
              <w:rPr>
                <w:rFonts w:asciiTheme="minorHAnsi" w:hAnsiTheme="minorHAnsi" w:cstheme="minorHAnsi"/>
                <w:sz w:val="20"/>
                <w:szCs w:val="20"/>
              </w:rPr>
            </w:pPr>
            <w:r w:rsidRPr="00604FDF">
              <w:rPr>
                <w:rFonts w:asciiTheme="minorHAnsi" w:hAnsiTheme="minorHAnsi" w:cstheme="minorHAnsi"/>
                <w:sz w:val="20"/>
                <w:szCs w:val="20"/>
              </w:rPr>
              <w:t>I=2</w:t>
            </w:r>
          </w:p>
          <w:p w14:paraId="1985F93B" w14:textId="010FEA1D" w:rsidR="00864E81" w:rsidRPr="00604FDF" w:rsidRDefault="00864E81" w:rsidP="00E7480B">
            <w:pPr>
              <w:spacing w:before="40" w:after="40"/>
              <w:rPr>
                <w:rFonts w:asciiTheme="minorHAnsi" w:hAnsiTheme="minorHAnsi" w:cstheme="minorHAnsi"/>
                <w:sz w:val="20"/>
                <w:szCs w:val="20"/>
              </w:rPr>
            </w:pPr>
            <w:r w:rsidRPr="00604FDF">
              <w:rPr>
                <w:rFonts w:asciiTheme="minorHAnsi" w:hAnsiTheme="minorHAnsi" w:cstheme="minorHAnsi"/>
                <w:sz w:val="20"/>
                <w:szCs w:val="20"/>
              </w:rPr>
              <w:t>L=2</w:t>
            </w:r>
          </w:p>
        </w:tc>
        <w:tc>
          <w:tcPr>
            <w:tcW w:w="1260" w:type="dxa"/>
          </w:tcPr>
          <w:p w14:paraId="43B6FA5D" w14:textId="545710E0" w:rsidR="00864E81" w:rsidRPr="00604FDF" w:rsidRDefault="00864E81" w:rsidP="00E7480B">
            <w:pPr>
              <w:spacing w:before="40" w:after="40"/>
              <w:rPr>
                <w:rFonts w:asciiTheme="minorHAnsi" w:hAnsiTheme="minorHAnsi" w:cstheme="minorHAnsi"/>
                <w:b/>
                <w:sz w:val="20"/>
                <w:szCs w:val="20"/>
              </w:rPr>
            </w:pPr>
            <w:r w:rsidRPr="00604FDF">
              <w:rPr>
                <w:rFonts w:asciiTheme="minorHAnsi" w:hAnsiTheme="minorHAnsi" w:cstheme="minorHAnsi"/>
                <w:b/>
                <w:sz w:val="20"/>
                <w:szCs w:val="20"/>
              </w:rPr>
              <w:t>Low</w:t>
            </w:r>
          </w:p>
        </w:tc>
        <w:tc>
          <w:tcPr>
            <w:tcW w:w="2430" w:type="dxa"/>
            <w:gridSpan w:val="2"/>
          </w:tcPr>
          <w:p w14:paraId="5DAFA8E3" w14:textId="323B1C1C" w:rsidR="00864E81" w:rsidRPr="00604FDF" w:rsidRDefault="004B34A9" w:rsidP="00E7480B">
            <w:pPr>
              <w:pStyle w:val="CommentText"/>
              <w:rPr>
                <w:rFonts w:asciiTheme="minorHAnsi" w:hAnsiTheme="minorHAnsi" w:cstheme="minorHAnsi"/>
              </w:rPr>
            </w:pPr>
            <w:bookmarkStart w:id="13" w:name="_Hlk70704491"/>
            <w:r w:rsidRPr="00604FDF">
              <w:rPr>
                <w:rFonts w:asciiTheme="minorHAnsi" w:hAnsiTheme="minorHAnsi" w:cstheme="minorHAnsi"/>
              </w:rPr>
              <w:t>Traditional knowledge will be promoted in the project landscapes, as part of efforts aimed at broader uptake of agroecological practices. Traditional knowledge will be described in the landscape baseline assessments, as well as the landscape strategies</w:t>
            </w:r>
            <w:bookmarkEnd w:id="13"/>
            <w:r w:rsidRPr="00604FDF">
              <w:rPr>
                <w:rFonts w:asciiTheme="minorHAnsi" w:hAnsiTheme="minorHAnsi" w:cstheme="minorHAnsi"/>
              </w:rPr>
              <w:t>. Community groups develop the grant proposal documents, thus there is a low risk that their traditional knowledge will not be acknowledged.</w:t>
            </w:r>
          </w:p>
        </w:tc>
        <w:tc>
          <w:tcPr>
            <w:tcW w:w="6480" w:type="dxa"/>
            <w:gridSpan w:val="3"/>
          </w:tcPr>
          <w:p w14:paraId="36EEE3E8" w14:textId="77777777" w:rsidR="00864E81" w:rsidRPr="00604FDF" w:rsidRDefault="00864E81" w:rsidP="00E7480B">
            <w:pPr>
              <w:spacing w:before="40" w:after="40"/>
              <w:rPr>
                <w:rFonts w:asciiTheme="minorHAnsi" w:eastAsia="Times New Roman" w:hAnsiTheme="minorHAnsi" w:cstheme="minorHAnsi"/>
                <w:b/>
                <w:bCs/>
                <w:sz w:val="20"/>
                <w:szCs w:val="20"/>
              </w:rPr>
            </w:pPr>
          </w:p>
        </w:tc>
      </w:tr>
      <w:bookmarkEnd w:id="11"/>
      <w:tr w:rsidR="00E7480B" w:rsidRPr="00604FDF" w14:paraId="06279042" w14:textId="77777777" w:rsidTr="008753AA">
        <w:tc>
          <w:tcPr>
            <w:tcW w:w="3595" w:type="dxa"/>
          </w:tcPr>
          <w:p w14:paraId="0E8A6232" w14:textId="0D0ADB2E" w:rsidR="00E7480B" w:rsidRPr="00604FDF" w:rsidRDefault="00E7480B" w:rsidP="00E7480B">
            <w:pPr>
              <w:spacing w:before="40" w:after="40"/>
              <w:rPr>
                <w:rFonts w:asciiTheme="minorHAnsi" w:hAnsiTheme="minorHAnsi" w:cstheme="minorHAnsi"/>
                <w:b/>
                <w:bCs/>
                <w:sz w:val="20"/>
                <w:szCs w:val="20"/>
              </w:rPr>
            </w:pPr>
            <w:r w:rsidRPr="00604FDF">
              <w:rPr>
                <w:rFonts w:asciiTheme="minorHAnsi" w:hAnsiTheme="minorHAnsi" w:cstheme="minorHAnsi"/>
                <w:b/>
                <w:bCs/>
                <w:sz w:val="20"/>
                <w:szCs w:val="20"/>
              </w:rPr>
              <w:t xml:space="preserve">Risk </w:t>
            </w:r>
            <w:r w:rsidR="004B34A9" w:rsidRPr="00604FDF">
              <w:rPr>
                <w:rFonts w:asciiTheme="minorHAnsi" w:hAnsiTheme="minorHAnsi" w:cstheme="minorHAnsi"/>
                <w:b/>
                <w:bCs/>
                <w:sz w:val="20"/>
                <w:szCs w:val="20"/>
              </w:rPr>
              <w:t>7</w:t>
            </w:r>
            <w:r w:rsidRPr="00604FDF">
              <w:rPr>
                <w:rFonts w:asciiTheme="minorHAnsi" w:hAnsiTheme="minorHAnsi" w:cstheme="minorHAnsi"/>
                <w:b/>
                <w:bCs/>
                <w:sz w:val="20"/>
                <w:szCs w:val="20"/>
              </w:rPr>
              <w:t xml:space="preserve">: </w:t>
            </w:r>
          </w:p>
          <w:p w14:paraId="6DE5D0BC" w14:textId="1BFE6D16" w:rsidR="00E7480B" w:rsidRPr="00604FDF" w:rsidRDefault="009E5BCF" w:rsidP="00E7480B">
            <w:pPr>
              <w:spacing w:before="40" w:after="40"/>
              <w:rPr>
                <w:rFonts w:asciiTheme="minorHAnsi" w:hAnsiTheme="minorHAnsi" w:cstheme="minorHAnsi"/>
                <w:sz w:val="20"/>
                <w:szCs w:val="20"/>
              </w:rPr>
            </w:pPr>
            <w:r w:rsidRPr="00604FDF">
              <w:rPr>
                <w:rFonts w:asciiTheme="minorHAnsi" w:hAnsiTheme="minorHAnsi" w:cstheme="minorHAnsi"/>
                <w:sz w:val="20"/>
                <w:szCs w:val="20"/>
              </w:rPr>
              <w:t>There is the possibility</w:t>
            </w:r>
            <w:r w:rsidRPr="00604FDF">
              <w:t xml:space="preserve"> that </w:t>
            </w:r>
            <w:r w:rsidRPr="00604FDF">
              <w:rPr>
                <w:rFonts w:asciiTheme="minorHAnsi" w:hAnsiTheme="minorHAnsi" w:cstheme="minorHAnsi"/>
                <w:sz w:val="20"/>
                <w:szCs w:val="20"/>
              </w:rPr>
              <w:t xml:space="preserve">CSOs which manage their grants, </w:t>
            </w:r>
            <w:r w:rsidRPr="00604FDF">
              <w:t xml:space="preserve">may </w:t>
            </w:r>
            <w:r w:rsidRPr="00604FDF">
              <w:rPr>
                <w:rFonts w:asciiTheme="minorHAnsi" w:hAnsiTheme="minorHAnsi" w:cstheme="minorHAnsi"/>
                <w:sz w:val="20"/>
                <w:szCs w:val="20"/>
              </w:rPr>
              <w:t>use funds</w:t>
            </w:r>
            <w:r w:rsidRPr="00604FDF">
              <w:t xml:space="preserve"> to </w:t>
            </w:r>
            <w:r w:rsidRPr="00604FDF">
              <w:rPr>
                <w:rFonts w:asciiTheme="minorHAnsi" w:hAnsiTheme="minorHAnsi" w:cstheme="minorHAnsi"/>
                <w:sz w:val="20"/>
                <w:szCs w:val="20"/>
              </w:rPr>
              <w:t>finance employment-livelihood activities that do not meet</w:t>
            </w:r>
            <w:r w:rsidRPr="00604FDF">
              <w:t xml:space="preserve"> national and international labour standards</w:t>
            </w:r>
            <w:r w:rsidR="00E7480B" w:rsidRPr="00604FDF">
              <w:rPr>
                <w:rFonts w:asciiTheme="minorHAnsi" w:hAnsiTheme="minorHAnsi" w:cstheme="minorHAnsi"/>
                <w:sz w:val="20"/>
                <w:szCs w:val="20"/>
              </w:rPr>
              <w:t xml:space="preserve">. </w:t>
            </w:r>
          </w:p>
          <w:p w14:paraId="34A9A55B" w14:textId="77777777" w:rsidR="00E7480B" w:rsidRPr="00604FDF" w:rsidRDefault="00E7480B" w:rsidP="00E7480B">
            <w:pPr>
              <w:tabs>
                <w:tab w:val="left" w:pos="900"/>
              </w:tabs>
              <w:spacing w:before="40" w:after="40"/>
              <w:rPr>
                <w:rFonts w:asciiTheme="minorHAnsi" w:hAnsiTheme="minorHAnsi" w:cstheme="minorHAnsi"/>
                <w:b/>
                <w:sz w:val="20"/>
                <w:szCs w:val="20"/>
              </w:rPr>
            </w:pPr>
            <w:r w:rsidRPr="00604FDF">
              <w:rPr>
                <w:rFonts w:asciiTheme="minorHAnsi" w:hAnsiTheme="minorHAnsi" w:cstheme="minorHAnsi"/>
                <w:b/>
                <w:sz w:val="20"/>
                <w:szCs w:val="20"/>
                <w:u w:val="single"/>
              </w:rPr>
              <w:lastRenderedPageBreak/>
              <w:t>Project-Level Standard</w:t>
            </w:r>
            <w:r w:rsidRPr="00604FDF">
              <w:rPr>
                <w:rFonts w:asciiTheme="minorHAnsi" w:hAnsiTheme="minorHAnsi" w:cstheme="minorHAnsi"/>
                <w:b/>
                <w:sz w:val="20"/>
                <w:szCs w:val="20"/>
              </w:rPr>
              <w:t>:</w:t>
            </w:r>
          </w:p>
          <w:p w14:paraId="6B396355" w14:textId="0AAB99F8" w:rsidR="00E7480B" w:rsidRPr="00604FDF" w:rsidRDefault="00E7480B" w:rsidP="00E7480B">
            <w:pPr>
              <w:spacing w:before="40" w:after="40"/>
              <w:rPr>
                <w:rFonts w:asciiTheme="minorHAnsi" w:hAnsiTheme="minorHAnsi" w:cstheme="minorHAnsi"/>
                <w:b/>
                <w:bCs/>
                <w:sz w:val="20"/>
                <w:szCs w:val="20"/>
              </w:rPr>
            </w:pPr>
            <w:r w:rsidRPr="00604FDF">
              <w:rPr>
                <w:rFonts w:asciiTheme="minorHAnsi" w:eastAsia="Times New Roman" w:hAnsiTheme="minorHAnsi" w:cstheme="minorHAnsi"/>
                <w:b/>
                <w:sz w:val="20"/>
                <w:szCs w:val="20"/>
              </w:rPr>
              <w:t xml:space="preserve">Standard 7: Labour and Working Conditions </w:t>
            </w:r>
            <w:r w:rsidRPr="00604FDF">
              <w:rPr>
                <w:rFonts w:asciiTheme="minorHAnsi" w:eastAsia="Times New Roman" w:hAnsiTheme="minorHAnsi" w:cstheme="minorHAnsi"/>
                <w:bCs/>
                <w:sz w:val="20"/>
                <w:szCs w:val="20"/>
              </w:rPr>
              <w:t>(Question 7.1)</w:t>
            </w:r>
          </w:p>
        </w:tc>
        <w:tc>
          <w:tcPr>
            <w:tcW w:w="1080" w:type="dxa"/>
          </w:tcPr>
          <w:p w14:paraId="13A49477" w14:textId="77777777" w:rsidR="00E7480B" w:rsidRPr="00604FDF" w:rsidRDefault="00E7480B" w:rsidP="00E7480B">
            <w:pPr>
              <w:spacing w:before="40" w:after="40"/>
              <w:rPr>
                <w:rFonts w:asciiTheme="minorHAnsi" w:hAnsiTheme="minorHAnsi" w:cstheme="minorHAnsi"/>
                <w:sz w:val="20"/>
                <w:szCs w:val="20"/>
              </w:rPr>
            </w:pPr>
            <w:r w:rsidRPr="00604FDF">
              <w:rPr>
                <w:rFonts w:asciiTheme="minorHAnsi" w:hAnsiTheme="minorHAnsi" w:cstheme="minorHAnsi"/>
                <w:sz w:val="20"/>
                <w:szCs w:val="20"/>
              </w:rPr>
              <w:lastRenderedPageBreak/>
              <w:t>I =3</w:t>
            </w:r>
          </w:p>
          <w:p w14:paraId="2BE051F4" w14:textId="77777777" w:rsidR="00E7480B" w:rsidRPr="00604FDF" w:rsidRDefault="00E7480B" w:rsidP="00E7480B">
            <w:pPr>
              <w:spacing w:before="40" w:after="40"/>
              <w:rPr>
                <w:rFonts w:asciiTheme="minorHAnsi" w:hAnsiTheme="minorHAnsi" w:cstheme="minorHAnsi"/>
                <w:sz w:val="20"/>
                <w:szCs w:val="20"/>
              </w:rPr>
            </w:pPr>
            <w:r w:rsidRPr="00604FDF">
              <w:rPr>
                <w:rFonts w:asciiTheme="minorHAnsi" w:hAnsiTheme="minorHAnsi" w:cstheme="minorHAnsi"/>
                <w:sz w:val="20"/>
                <w:szCs w:val="20"/>
              </w:rPr>
              <w:t>L=3</w:t>
            </w:r>
          </w:p>
        </w:tc>
        <w:tc>
          <w:tcPr>
            <w:tcW w:w="1260" w:type="dxa"/>
          </w:tcPr>
          <w:p w14:paraId="57B4C45F" w14:textId="77777777" w:rsidR="00E7480B" w:rsidRPr="00604FDF" w:rsidRDefault="00E7480B" w:rsidP="00E7480B">
            <w:pPr>
              <w:spacing w:before="40" w:after="40"/>
              <w:rPr>
                <w:rFonts w:asciiTheme="minorHAnsi" w:hAnsiTheme="minorHAnsi" w:cstheme="minorHAnsi"/>
                <w:b/>
                <w:sz w:val="20"/>
                <w:szCs w:val="20"/>
              </w:rPr>
            </w:pPr>
            <w:r w:rsidRPr="00604FDF">
              <w:rPr>
                <w:rFonts w:asciiTheme="minorHAnsi" w:hAnsiTheme="minorHAnsi" w:cstheme="minorHAnsi"/>
                <w:b/>
                <w:sz w:val="20"/>
                <w:szCs w:val="20"/>
              </w:rPr>
              <w:t>Moderate</w:t>
            </w:r>
          </w:p>
        </w:tc>
        <w:tc>
          <w:tcPr>
            <w:tcW w:w="2430" w:type="dxa"/>
            <w:gridSpan w:val="2"/>
          </w:tcPr>
          <w:p w14:paraId="09891155" w14:textId="14446885" w:rsidR="00E7480B" w:rsidRPr="00604FDF" w:rsidRDefault="00E7480B" w:rsidP="00E7480B">
            <w:pPr>
              <w:spacing w:before="40" w:after="40"/>
              <w:rPr>
                <w:rFonts w:asciiTheme="minorHAnsi" w:eastAsia="Times New Roman" w:hAnsiTheme="minorHAnsi" w:cstheme="minorHAnsi"/>
                <w:sz w:val="20"/>
                <w:szCs w:val="20"/>
              </w:rPr>
            </w:pPr>
          </w:p>
        </w:tc>
        <w:tc>
          <w:tcPr>
            <w:tcW w:w="6480" w:type="dxa"/>
            <w:gridSpan w:val="3"/>
          </w:tcPr>
          <w:p w14:paraId="6A6AA54B" w14:textId="77777777" w:rsidR="00E7480B" w:rsidRPr="00604FDF" w:rsidRDefault="00E7480B" w:rsidP="00E7480B">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Assessment</w:t>
            </w:r>
            <w:r w:rsidRPr="00604FDF">
              <w:rPr>
                <w:rFonts w:asciiTheme="minorHAnsi" w:eastAsia="Times New Roman" w:hAnsiTheme="minorHAnsi" w:cstheme="minorHAnsi"/>
                <w:sz w:val="20"/>
                <w:szCs w:val="20"/>
              </w:rPr>
              <w:t>:</w:t>
            </w:r>
          </w:p>
          <w:p w14:paraId="18543006" w14:textId="5F5EE723" w:rsidR="00E7480B" w:rsidRPr="00604FDF" w:rsidRDefault="00916661" w:rsidP="00E7480B">
            <w:pPr>
              <w:spacing w:before="40" w:after="40"/>
              <w:rPr>
                <w:rFonts w:asciiTheme="minorHAnsi" w:hAnsiTheme="minorHAnsi" w:cstheme="minorHAnsi"/>
                <w:sz w:val="20"/>
                <w:szCs w:val="20"/>
              </w:rPr>
            </w:pPr>
            <w:r w:rsidRPr="00604FDF">
              <w:rPr>
                <w:rFonts w:asciiTheme="minorHAnsi" w:hAnsiTheme="minorHAnsi" w:cstheme="minorHAnsi"/>
                <w:sz w:val="20"/>
                <w:szCs w:val="20"/>
              </w:rPr>
              <w:t xml:space="preserve">Consistent with UNDP Social and Environmental Standards, the grant applicants will be required to conduct due diligence as part of the proposal development process to ascertain that third parties who engage project workers are legitimate and reliable entities and have in place appropriate policies, processes and systems that allow them to operate in accordance </w:t>
            </w:r>
            <w:r w:rsidRPr="00604FDF">
              <w:rPr>
                <w:rFonts w:asciiTheme="minorHAnsi" w:hAnsiTheme="minorHAnsi" w:cstheme="minorHAnsi"/>
                <w:sz w:val="20"/>
                <w:szCs w:val="20"/>
              </w:rPr>
              <w:lastRenderedPageBreak/>
              <w:t>with the minimum requirements in the UNDP Standard 7 on Labour and Working Conditions, as well as relevant national laws​</w:t>
            </w:r>
            <w:r w:rsidR="00E7480B" w:rsidRPr="00604FDF">
              <w:rPr>
                <w:rFonts w:asciiTheme="minorHAnsi" w:hAnsiTheme="minorHAnsi" w:cstheme="minorHAnsi"/>
                <w:sz w:val="20"/>
                <w:szCs w:val="20"/>
              </w:rPr>
              <w:t>.</w:t>
            </w:r>
            <w:r w:rsidRPr="00604FDF">
              <w:rPr>
                <w:rFonts w:asciiTheme="minorHAnsi" w:hAnsiTheme="minorHAnsi" w:cstheme="minorHAnsi"/>
                <w:sz w:val="20"/>
                <w:szCs w:val="20"/>
              </w:rPr>
              <w:t xml:space="preserve"> The NSC will ensure compliance in the review of the grant proposals.</w:t>
            </w:r>
          </w:p>
          <w:p w14:paraId="70C320BB" w14:textId="77777777" w:rsidR="00E7480B" w:rsidRPr="00604FDF" w:rsidRDefault="00E7480B" w:rsidP="00E7480B">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Management</w:t>
            </w:r>
            <w:r w:rsidRPr="00604FDF">
              <w:rPr>
                <w:rFonts w:asciiTheme="minorHAnsi" w:eastAsia="Times New Roman" w:hAnsiTheme="minorHAnsi" w:cstheme="minorHAnsi"/>
                <w:sz w:val="20"/>
                <w:szCs w:val="20"/>
              </w:rPr>
              <w:t>:</w:t>
            </w:r>
          </w:p>
          <w:p w14:paraId="08CB9BE0" w14:textId="39440A99" w:rsidR="00E7480B" w:rsidRPr="00604FDF" w:rsidRDefault="00916661" w:rsidP="00E7480B">
            <w:pPr>
              <w:spacing w:before="40" w:after="40"/>
              <w:rPr>
                <w:rFonts w:asciiTheme="minorHAnsi" w:eastAsia="Times New Roman" w:hAnsiTheme="minorHAnsi" w:cstheme="minorHAnsi"/>
                <w:b/>
                <w:bCs/>
                <w:sz w:val="20"/>
                <w:szCs w:val="20"/>
              </w:rPr>
            </w:pPr>
            <w:r w:rsidRPr="00604FDF">
              <w:rPr>
                <w:rFonts w:asciiTheme="minorHAnsi" w:hAnsiTheme="minorHAnsi" w:cstheme="minorHAnsi"/>
                <w:sz w:val="20"/>
                <w:szCs w:val="20"/>
              </w:rPr>
              <w:t>Procedures for managing the performance of such third parties in relation to minimum requirements in the UNDP Standards will be incorporated into the grant agreements, including relevant noncompliance remedies.</w:t>
            </w:r>
            <w:r w:rsidR="00EC490D" w:rsidRPr="00604FDF">
              <w:rPr>
                <w:rFonts w:asciiTheme="minorHAnsi" w:hAnsiTheme="minorHAnsi" w:cstheme="minorHAnsi"/>
                <w:sz w:val="20"/>
                <w:szCs w:val="20"/>
              </w:rPr>
              <w:t xml:space="preserve"> Contractor works will have access to the grievance mechanisms, described in the Stakeholder Engagement Plan</w:t>
            </w:r>
            <w:r w:rsidR="00E7480B" w:rsidRPr="00604FDF">
              <w:rPr>
                <w:rFonts w:asciiTheme="minorHAnsi" w:hAnsiTheme="minorHAnsi" w:cstheme="minorHAnsi"/>
                <w:sz w:val="20"/>
                <w:szCs w:val="20"/>
              </w:rPr>
              <w:t>.</w:t>
            </w:r>
            <w:r w:rsidR="00EC490D" w:rsidRPr="00604FDF">
              <w:rPr>
                <w:rFonts w:asciiTheme="minorHAnsi" w:hAnsiTheme="minorHAnsi" w:cstheme="minorHAnsi"/>
                <w:sz w:val="20"/>
                <w:szCs w:val="20"/>
              </w:rPr>
              <w:t xml:space="preserve"> The Field Coordinators in each of the three landscapes will support site level monitoring, and the Country Programme Management Team will carry out periodic spot checks to reinforce UNDP standards.</w:t>
            </w:r>
          </w:p>
        </w:tc>
      </w:tr>
      <w:tr w:rsidR="00E7480B" w:rsidRPr="00604FDF" w14:paraId="49741441" w14:textId="77777777" w:rsidTr="008753AA">
        <w:tc>
          <w:tcPr>
            <w:tcW w:w="3595" w:type="dxa"/>
          </w:tcPr>
          <w:p w14:paraId="36D5EA13" w14:textId="02575126" w:rsidR="00E7480B" w:rsidRPr="00604FDF" w:rsidRDefault="00E7480B" w:rsidP="00E7480B">
            <w:pPr>
              <w:spacing w:before="40" w:after="40"/>
              <w:rPr>
                <w:rFonts w:asciiTheme="minorHAnsi" w:hAnsiTheme="minorHAnsi" w:cstheme="minorHAnsi"/>
                <w:b/>
                <w:bCs/>
                <w:sz w:val="20"/>
                <w:szCs w:val="20"/>
              </w:rPr>
            </w:pPr>
            <w:bookmarkStart w:id="14" w:name="_Hlk67322148"/>
            <w:bookmarkStart w:id="15" w:name="_Hlk67675657"/>
            <w:r w:rsidRPr="00604FDF">
              <w:rPr>
                <w:rFonts w:asciiTheme="minorHAnsi" w:hAnsiTheme="minorHAnsi" w:cstheme="minorHAnsi"/>
                <w:b/>
                <w:bCs/>
                <w:sz w:val="20"/>
                <w:szCs w:val="20"/>
              </w:rPr>
              <w:lastRenderedPageBreak/>
              <w:t xml:space="preserve">Risk </w:t>
            </w:r>
            <w:r w:rsidR="004B34A9" w:rsidRPr="00604FDF">
              <w:rPr>
                <w:rFonts w:asciiTheme="minorHAnsi" w:hAnsiTheme="minorHAnsi" w:cstheme="minorHAnsi"/>
                <w:b/>
                <w:bCs/>
                <w:sz w:val="20"/>
                <w:szCs w:val="20"/>
              </w:rPr>
              <w:t>8</w:t>
            </w:r>
            <w:r w:rsidRPr="00604FDF">
              <w:rPr>
                <w:rFonts w:asciiTheme="minorHAnsi" w:hAnsiTheme="minorHAnsi" w:cstheme="minorHAnsi"/>
                <w:b/>
                <w:bCs/>
                <w:sz w:val="20"/>
                <w:szCs w:val="20"/>
              </w:rPr>
              <w:t xml:space="preserve">: </w:t>
            </w:r>
          </w:p>
          <w:p w14:paraId="56D46520" w14:textId="62C8F360" w:rsidR="00E7480B" w:rsidRPr="00604FDF" w:rsidRDefault="00E7480B" w:rsidP="00E7480B">
            <w:pPr>
              <w:spacing w:before="40" w:after="40"/>
              <w:rPr>
                <w:rFonts w:asciiTheme="minorHAnsi" w:hAnsiTheme="minorHAnsi" w:cstheme="minorHAnsi"/>
                <w:sz w:val="20"/>
                <w:szCs w:val="20"/>
              </w:rPr>
            </w:pPr>
            <w:r w:rsidRPr="00604FDF">
              <w:rPr>
                <w:rFonts w:asciiTheme="minorHAnsi" w:eastAsia="Times New Roman" w:hAnsiTheme="minorHAnsi" w:cstheme="minorHAnsi"/>
                <w:sz w:val="20"/>
                <w:szCs w:val="20"/>
              </w:rPr>
              <w:t>Workers involved in restoration-rehabilitation and agro-ecological production activities might be exposed to hazards in their use and handling of agrochemicals without adequate personal protective equipment, training and safeguards, or which might be subject to international bans.</w:t>
            </w:r>
          </w:p>
          <w:p w14:paraId="2D3857F7" w14:textId="77777777" w:rsidR="00E7480B" w:rsidRPr="00604FDF" w:rsidRDefault="00E7480B" w:rsidP="00E7480B">
            <w:pPr>
              <w:tabs>
                <w:tab w:val="left" w:pos="900"/>
              </w:tabs>
              <w:spacing w:before="40" w:after="40"/>
              <w:rPr>
                <w:rFonts w:asciiTheme="minorHAnsi" w:hAnsiTheme="minorHAnsi" w:cstheme="minorHAnsi"/>
                <w:b/>
                <w:sz w:val="20"/>
                <w:szCs w:val="20"/>
              </w:rPr>
            </w:pPr>
            <w:r w:rsidRPr="00604FDF">
              <w:rPr>
                <w:rFonts w:asciiTheme="minorHAnsi" w:hAnsiTheme="minorHAnsi" w:cstheme="minorHAnsi"/>
                <w:b/>
                <w:sz w:val="20"/>
                <w:szCs w:val="20"/>
                <w:u w:val="single"/>
              </w:rPr>
              <w:t>Project-Level Standard</w:t>
            </w:r>
            <w:r w:rsidRPr="00604FDF">
              <w:rPr>
                <w:rFonts w:asciiTheme="minorHAnsi" w:hAnsiTheme="minorHAnsi" w:cstheme="minorHAnsi"/>
                <w:b/>
                <w:sz w:val="20"/>
                <w:szCs w:val="20"/>
              </w:rPr>
              <w:t>:</w:t>
            </w:r>
          </w:p>
          <w:p w14:paraId="65936250" w14:textId="522DA355" w:rsidR="00E7480B" w:rsidRPr="00604FDF" w:rsidRDefault="00E7480B" w:rsidP="00E7480B">
            <w:pPr>
              <w:spacing w:before="40" w:after="40"/>
              <w:rPr>
                <w:rFonts w:asciiTheme="minorHAnsi" w:hAnsiTheme="minorHAnsi" w:cstheme="minorHAnsi"/>
                <w:sz w:val="20"/>
                <w:szCs w:val="20"/>
              </w:rPr>
            </w:pPr>
            <w:r w:rsidRPr="00604FDF">
              <w:rPr>
                <w:rFonts w:asciiTheme="minorHAnsi" w:eastAsia="Times New Roman" w:hAnsiTheme="minorHAnsi" w:cstheme="minorHAnsi"/>
                <w:b/>
                <w:sz w:val="20"/>
                <w:szCs w:val="20"/>
              </w:rPr>
              <w:t xml:space="preserve">Standard 7: Labour and Working Conditions </w:t>
            </w:r>
            <w:r w:rsidRPr="00604FDF">
              <w:rPr>
                <w:rFonts w:asciiTheme="minorHAnsi" w:eastAsia="Times New Roman" w:hAnsiTheme="minorHAnsi" w:cstheme="minorHAnsi"/>
                <w:bCs/>
                <w:sz w:val="20"/>
                <w:szCs w:val="20"/>
              </w:rPr>
              <w:t>(Questions 7.6)</w:t>
            </w:r>
            <w:bookmarkEnd w:id="14"/>
          </w:p>
        </w:tc>
        <w:tc>
          <w:tcPr>
            <w:tcW w:w="1080" w:type="dxa"/>
          </w:tcPr>
          <w:p w14:paraId="622F911E" w14:textId="77777777" w:rsidR="00E7480B" w:rsidRPr="00604FDF" w:rsidRDefault="00E7480B" w:rsidP="00E7480B">
            <w:pPr>
              <w:spacing w:before="40" w:after="40"/>
              <w:rPr>
                <w:rFonts w:asciiTheme="minorHAnsi" w:hAnsiTheme="minorHAnsi" w:cstheme="minorHAnsi"/>
                <w:sz w:val="20"/>
                <w:szCs w:val="20"/>
              </w:rPr>
            </w:pPr>
            <w:bookmarkStart w:id="16" w:name="_Hlk67322187"/>
            <w:r w:rsidRPr="00604FDF">
              <w:rPr>
                <w:rFonts w:asciiTheme="minorHAnsi" w:hAnsiTheme="minorHAnsi" w:cstheme="minorHAnsi"/>
                <w:sz w:val="20"/>
                <w:szCs w:val="20"/>
              </w:rPr>
              <w:t>I =3</w:t>
            </w:r>
          </w:p>
          <w:p w14:paraId="55DF27FB" w14:textId="77777777" w:rsidR="00E7480B" w:rsidRPr="00604FDF" w:rsidRDefault="00E7480B" w:rsidP="00E7480B">
            <w:pPr>
              <w:spacing w:before="40" w:after="40"/>
              <w:rPr>
                <w:rFonts w:asciiTheme="minorHAnsi" w:hAnsiTheme="minorHAnsi" w:cstheme="minorHAnsi"/>
                <w:sz w:val="20"/>
                <w:szCs w:val="20"/>
              </w:rPr>
            </w:pPr>
            <w:r w:rsidRPr="00604FDF">
              <w:rPr>
                <w:rFonts w:asciiTheme="minorHAnsi" w:hAnsiTheme="minorHAnsi" w:cstheme="minorHAnsi"/>
                <w:sz w:val="20"/>
                <w:szCs w:val="20"/>
              </w:rPr>
              <w:t>L=</w:t>
            </w:r>
            <w:bookmarkEnd w:id="16"/>
            <w:r w:rsidRPr="00604FDF">
              <w:rPr>
                <w:rFonts w:asciiTheme="minorHAnsi" w:hAnsiTheme="minorHAnsi" w:cstheme="minorHAnsi"/>
                <w:sz w:val="20"/>
                <w:szCs w:val="20"/>
              </w:rPr>
              <w:t>4</w:t>
            </w:r>
          </w:p>
        </w:tc>
        <w:tc>
          <w:tcPr>
            <w:tcW w:w="1260" w:type="dxa"/>
          </w:tcPr>
          <w:p w14:paraId="6D0D9A3A" w14:textId="77777777" w:rsidR="00E7480B" w:rsidRPr="00604FDF" w:rsidRDefault="00E7480B" w:rsidP="00E7480B">
            <w:pPr>
              <w:spacing w:before="40" w:after="40"/>
              <w:rPr>
                <w:rFonts w:asciiTheme="minorHAnsi" w:hAnsiTheme="minorHAnsi" w:cstheme="minorHAnsi"/>
                <w:b/>
                <w:sz w:val="20"/>
                <w:szCs w:val="20"/>
              </w:rPr>
            </w:pPr>
            <w:r w:rsidRPr="00604FDF">
              <w:rPr>
                <w:rFonts w:asciiTheme="minorHAnsi" w:hAnsiTheme="minorHAnsi" w:cstheme="minorHAnsi"/>
                <w:b/>
                <w:sz w:val="20"/>
                <w:szCs w:val="20"/>
              </w:rPr>
              <w:t>Moderate</w:t>
            </w:r>
          </w:p>
        </w:tc>
        <w:tc>
          <w:tcPr>
            <w:tcW w:w="2430" w:type="dxa"/>
            <w:gridSpan w:val="2"/>
          </w:tcPr>
          <w:p w14:paraId="3DE29F4D" w14:textId="77777777" w:rsidR="00E7480B" w:rsidRPr="00604FDF" w:rsidRDefault="00E7480B" w:rsidP="00E7480B">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The landscape strategies will promote reduction and minimization of the use of agrochemicals. In some cases, non-chemical options might not be feasible, e.g., herbicides could be used in some of the restoration activities, e.g., clearing of invasive alien species. There are approved, safe agrochemicals available. </w:t>
            </w:r>
          </w:p>
          <w:p w14:paraId="3A062D1B" w14:textId="6EFE7DD0" w:rsidR="00E7480B" w:rsidRPr="00604FDF" w:rsidRDefault="00E7480B" w:rsidP="00E7480B">
            <w:pPr>
              <w:spacing w:before="40" w:after="40"/>
              <w:rPr>
                <w:rFonts w:asciiTheme="minorHAnsi" w:hAnsiTheme="minorHAnsi" w:cstheme="minorHAnsi"/>
                <w:bCs/>
                <w:sz w:val="20"/>
                <w:szCs w:val="20"/>
              </w:rPr>
            </w:pPr>
            <w:r w:rsidRPr="00604FDF">
              <w:rPr>
                <w:rFonts w:asciiTheme="minorHAnsi" w:eastAsia="Times New Roman" w:hAnsiTheme="minorHAnsi" w:cstheme="minorHAnsi"/>
                <w:sz w:val="20"/>
                <w:szCs w:val="20"/>
              </w:rPr>
              <w:t>But obsolete stocks are common in many countries. And workers could be ill-informed about the hazards of agrochemicals, including approved ones, and correct health and safety procedures.</w:t>
            </w:r>
          </w:p>
        </w:tc>
        <w:tc>
          <w:tcPr>
            <w:tcW w:w="6480" w:type="dxa"/>
            <w:gridSpan w:val="3"/>
          </w:tcPr>
          <w:p w14:paraId="19FD4060" w14:textId="77777777" w:rsidR="00E7480B" w:rsidRPr="00604FDF" w:rsidRDefault="00E7480B" w:rsidP="00E7480B">
            <w:pPr>
              <w:spacing w:before="40" w:after="40"/>
              <w:rPr>
                <w:rFonts w:asciiTheme="minorHAnsi" w:eastAsia="Times New Roman" w:hAnsiTheme="minorHAnsi" w:cstheme="minorHAnsi"/>
                <w:sz w:val="20"/>
                <w:szCs w:val="20"/>
              </w:rPr>
            </w:pPr>
            <w:bookmarkStart w:id="17" w:name="_Hlk67322166"/>
            <w:r w:rsidRPr="00604FDF">
              <w:rPr>
                <w:rFonts w:asciiTheme="minorHAnsi" w:eastAsia="Times New Roman" w:hAnsiTheme="minorHAnsi" w:cstheme="minorHAnsi"/>
                <w:b/>
                <w:bCs/>
                <w:sz w:val="20"/>
                <w:szCs w:val="20"/>
              </w:rPr>
              <w:t>Assessment</w:t>
            </w:r>
            <w:r w:rsidRPr="00604FDF">
              <w:rPr>
                <w:rFonts w:asciiTheme="minorHAnsi" w:eastAsia="Times New Roman" w:hAnsiTheme="minorHAnsi" w:cstheme="minorHAnsi"/>
                <w:sz w:val="20"/>
                <w:szCs w:val="20"/>
              </w:rPr>
              <w:t>:</w:t>
            </w:r>
          </w:p>
          <w:p w14:paraId="239B5501" w14:textId="6AD0CFCE" w:rsidR="00E7480B" w:rsidRPr="00604FDF" w:rsidRDefault="00E7480B" w:rsidP="00E7480B">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In the grant proposals, applicants will be required to ensure </w:t>
            </w:r>
            <w:r w:rsidR="00EC76E6" w:rsidRPr="00604FDF">
              <w:rPr>
                <w:rFonts w:asciiTheme="minorHAnsi" w:hAnsiTheme="minorHAnsi" w:cstheme="minorHAnsi"/>
                <w:bCs/>
                <w:sz w:val="20"/>
                <w:szCs w:val="20"/>
              </w:rPr>
              <w:t>that</w:t>
            </w:r>
            <w:r w:rsidR="009E5BCF" w:rsidRPr="00604FDF">
              <w:rPr>
                <w:rFonts w:asciiTheme="minorHAnsi" w:hAnsiTheme="minorHAnsi" w:cstheme="minorHAnsi"/>
                <w:bCs/>
                <w:sz w:val="20"/>
                <w:szCs w:val="20"/>
              </w:rPr>
              <w:t xml:space="preserve"> UNDP Social and Environmental Standards as well as</w:t>
            </w:r>
            <w:r w:rsidR="00EC76E6" w:rsidRPr="00604FDF">
              <w:rPr>
                <w:rFonts w:asciiTheme="minorHAnsi" w:hAnsiTheme="minorHAnsi" w:cstheme="minorHAnsi"/>
                <w:bCs/>
                <w:sz w:val="20"/>
                <w:szCs w:val="20"/>
              </w:rPr>
              <w:t xml:space="preserve"> </w:t>
            </w:r>
            <w:r w:rsidRPr="00604FDF">
              <w:rPr>
                <w:rFonts w:asciiTheme="minorHAnsi" w:hAnsiTheme="minorHAnsi" w:cstheme="minorHAnsi"/>
                <w:bCs/>
                <w:sz w:val="20"/>
                <w:szCs w:val="20"/>
              </w:rPr>
              <w:t xml:space="preserve">national occupational safety </w:t>
            </w:r>
            <w:r w:rsidR="009E5BCF" w:rsidRPr="00604FDF">
              <w:rPr>
                <w:rFonts w:asciiTheme="minorHAnsi" w:hAnsiTheme="minorHAnsi" w:cstheme="minorHAnsi"/>
                <w:bCs/>
                <w:sz w:val="20"/>
                <w:szCs w:val="20"/>
              </w:rPr>
              <w:t xml:space="preserve">and </w:t>
            </w:r>
            <w:r w:rsidRPr="00604FDF">
              <w:rPr>
                <w:rFonts w:asciiTheme="minorHAnsi" w:hAnsiTheme="minorHAnsi" w:cstheme="minorHAnsi"/>
                <w:bCs/>
                <w:sz w:val="20"/>
                <w:szCs w:val="20"/>
              </w:rPr>
              <w:t>health laws and derivative legislation are followed in the execution of project activities.</w:t>
            </w:r>
          </w:p>
          <w:p w14:paraId="67BE5981" w14:textId="77777777" w:rsidR="00E7480B" w:rsidRPr="00604FDF" w:rsidRDefault="00E7480B" w:rsidP="00E7480B">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Management</w:t>
            </w:r>
            <w:r w:rsidRPr="00604FDF">
              <w:rPr>
                <w:rFonts w:asciiTheme="minorHAnsi" w:eastAsia="Times New Roman" w:hAnsiTheme="minorHAnsi" w:cstheme="minorHAnsi"/>
                <w:sz w:val="20"/>
                <w:szCs w:val="20"/>
              </w:rPr>
              <w:t>:</w:t>
            </w:r>
          </w:p>
          <w:bookmarkEnd w:id="17"/>
          <w:p w14:paraId="5B904A02" w14:textId="618B698A" w:rsidR="00E7480B" w:rsidRPr="00604FDF" w:rsidRDefault="00E7480B" w:rsidP="00E7480B">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Restoration-rehabilitation and agro-ecological production activities are expected to be carried out in collaboration with or under the supervision of responsible governmental entities, or professional partners, such as experienced NGOs. Project proposals will be required to provide details that outline standard operating procedures including but not limited to the following: </w:t>
            </w:r>
            <w:r w:rsidRPr="00604FDF">
              <w:rPr>
                <w:rFonts w:asciiTheme="minorHAnsi" w:eastAsia="Times New Roman" w:hAnsiTheme="minorHAnsi" w:cstheme="minorHAnsi"/>
                <w:sz w:val="20"/>
                <w:szCs w:val="20"/>
              </w:rPr>
              <w:t xml:space="preserve">1) </w:t>
            </w:r>
            <w:r w:rsidRPr="00604FDF">
              <w:rPr>
                <w:rFonts w:asciiTheme="minorHAnsi" w:hAnsiTheme="minorHAnsi" w:cstheme="minorHAnsi"/>
                <w:sz w:val="20"/>
                <w:szCs w:val="20"/>
              </w:rPr>
              <w:t xml:space="preserve">internationally or nationally </w:t>
            </w:r>
            <w:r w:rsidR="00F02F22" w:rsidRPr="00604FDF">
              <w:rPr>
                <w:rFonts w:asciiTheme="minorHAnsi" w:hAnsiTheme="minorHAnsi" w:cstheme="minorHAnsi"/>
                <w:sz w:val="20"/>
                <w:szCs w:val="20"/>
              </w:rPr>
              <w:t xml:space="preserve">banned or restricted </w:t>
            </w:r>
            <w:r w:rsidRPr="00604FDF">
              <w:rPr>
                <w:rFonts w:asciiTheme="minorHAnsi" w:eastAsia="Times New Roman" w:hAnsiTheme="minorHAnsi" w:cstheme="minorHAnsi"/>
                <w:sz w:val="20"/>
                <w:szCs w:val="20"/>
              </w:rPr>
              <w:t>agrochemicals</w:t>
            </w:r>
            <w:r w:rsidRPr="00604FDF">
              <w:rPr>
                <w:rFonts w:asciiTheme="minorHAnsi" w:hAnsiTheme="minorHAnsi" w:cstheme="minorHAnsi"/>
                <w:sz w:val="20"/>
                <w:szCs w:val="20"/>
              </w:rPr>
              <w:t xml:space="preserve"> will not be used,</w:t>
            </w:r>
            <w:r w:rsidRPr="00604FDF" w:rsidDel="005258C3">
              <w:rPr>
                <w:rFonts w:asciiTheme="minorHAnsi" w:eastAsia="Times New Roman" w:hAnsiTheme="minorHAnsi" w:cstheme="minorHAnsi"/>
                <w:sz w:val="20"/>
                <w:szCs w:val="20"/>
              </w:rPr>
              <w:t xml:space="preserve"> </w:t>
            </w:r>
            <w:r w:rsidRPr="00604FDF">
              <w:rPr>
                <w:rFonts w:asciiTheme="minorHAnsi" w:eastAsia="Times New Roman" w:hAnsiTheme="minorHAnsi" w:cstheme="minorHAnsi"/>
                <w:sz w:val="20"/>
                <w:szCs w:val="20"/>
              </w:rPr>
              <w:t>2) workers working with agrochemical inputs will be trained and equipped with appropriate personal protective equipment, and 3) national, provincial, and local guidelines and regulations on use and handling of agrochemical inputs will be followed.</w:t>
            </w:r>
          </w:p>
        </w:tc>
      </w:tr>
      <w:bookmarkEnd w:id="15"/>
      <w:tr w:rsidR="00E7480B" w:rsidRPr="00604FDF" w14:paraId="5EC835B7" w14:textId="77777777" w:rsidTr="008753AA">
        <w:tc>
          <w:tcPr>
            <w:tcW w:w="3595" w:type="dxa"/>
          </w:tcPr>
          <w:p w14:paraId="0539E02D" w14:textId="77F81EFB" w:rsidR="00E7480B" w:rsidRPr="00604FDF" w:rsidRDefault="00E7480B" w:rsidP="00E7480B">
            <w:pPr>
              <w:spacing w:before="40" w:after="40"/>
              <w:rPr>
                <w:rFonts w:asciiTheme="minorHAnsi" w:hAnsiTheme="minorHAnsi" w:cstheme="minorHAnsi"/>
                <w:sz w:val="20"/>
                <w:szCs w:val="20"/>
              </w:rPr>
            </w:pPr>
            <w:r w:rsidRPr="00604FDF">
              <w:rPr>
                <w:rFonts w:asciiTheme="minorHAnsi" w:hAnsiTheme="minorHAnsi" w:cstheme="minorHAnsi"/>
                <w:b/>
                <w:bCs/>
                <w:sz w:val="20"/>
                <w:szCs w:val="20"/>
              </w:rPr>
              <w:t xml:space="preserve">Risk </w:t>
            </w:r>
            <w:r w:rsidR="004B34A9" w:rsidRPr="00604FDF">
              <w:rPr>
                <w:rFonts w:asciiTheme="minorHAnsi" w:hAnsiTheme="minorHAnsi" w:cstheme="minorHAnsi"/>
                <w:b/>
                <w:bCs/>
                <w:sz w:val="20"/>
                <w:szCs w:val="20"/>
              </w:rPr>
              <w:t>9</w:t>
            </w:r>
            <w:r w:rsidRPr="00604FDF">
              <w:rPr>
                <w:rFonts w:asciiTheme="minorHAnsi" w:hAnsiTheme="minorHAnsi" w:cstheme="minorHAnsi"/>
                <w:sz w:val="20"/>
                <w:szCs w:val="20"/>
              </w:rPr>
              <w:t>: Project interventions involving agrochemicals may result in release of pollutants to the environment and in the generation of hazardous waste.</w:t>
            </w:r>
          </w:p>
          <w:p w14:paraId="1859DAAB" w14:textId="77777777" w:rsidR="00E7480B" w:rsidRPr="00604FDF" w:rsidRDefault="00E7480B" w:rsidP="00E7480B">
            <w:pPr>
              <w:tabs>
                <w:tab w:val="left" w:pos="900"/>
              </w:tabs>
              <w:spacing w:before="40" w:after="40"/>
              <w:rPr>
                <w:rFonts w:asciiTheme="minorHAnsi" w:hAnsiTheme="minorHAnsi" w:cstheme="minorHAnsi"/>
                <w:b/>
                <w:sz w:val="20"/>
                <w:szCs w:val="20"/>
              </w:rPr>
            </w:pPr>
            <w:r w:rsidRPr="00604FDF">
              <w:rPr>
                <w:rFonts w:asciiTheme="minorHAnsi" w:hAnsiTheme="minorHAnsi" w:cstheme="minorHAnsi"/>
                <w:b/>
                <w:sz w:val="20"/>
                <w:szCs w:val="20"/>
                <w:u w:val="single"/>
              </w:rPr>
              <w:lastRenderedPageBreak/>
              <w:t>Project-Level Standard</w:t>
            </w:r>
            <w:r w:rsidRPr="00604FDF">
              <w:rPr>
                <w:rFonts w:asciiTheme="minorHAnsi" w:hAnsiTheme="minorHAnsi" w:cstheme="minorHAnsi"/>
                <w:b/>
                <w:sz w:val="20"/>
                <w:szCs w:val="20"/>
              </w:rPr>
              <w:t>:</w:t>
            </w:r>
          </w:p>
          <w:p w14:paraId="4A268E10" w14:textId="47D6B379" w:rsidR="00E7480B" w:rsidRPr="00604FDF" w:rsidRDefault="00E7480B" w:rsidP="00E7480B">
            <w:pPr>
              <w:spacing w:before="40" w:after="40"/>
              <w:rPr>
                <w:rFonts w:asciiTheme="minorHAnsi" w:hAnsiTheme="minorHAnsi" w:cstheme="minorHAnsi"/>
                <w:b/>
                <w:bCs/>
                <w:sz w:val="20"/>
                <w:szCs w:val="20"/>
              </w:rPr>
            </w:pPr>
            <w:r w:rsidRPr="00604FDF">
              <w:rPr>
                <w:rFonts w:asciiTheme="minorHAnsi" w:eastAsia="Times New Roman" w:hAnsiTheme="minorHAnsi" w:cstheme="minorHAnsi"/>
                <w:b/>
                <w:sz w:val="20"/>
                <w:szCs w:val="20"/>
              </w:rPr>
              <w:t>Standard 8: Pollution Prevention and Resource Efficiency</w:t>
            </w:r>
            <w:r w:rsidRPr="00604FDF">
              <w:rPr>
                <w:rFonts w:asciiTheme="minorHAnsi" w:hAnsiTheme="minorHAnsi" w:cstheme="minorHAnsi"/>
                <w:bCs/>
                <w:sz w:val="20"/>
                <w:szCs w:val="20"/>
              </w:rPr>
              <w:t xml:space="preserve"> (Questions 8.1, 8.2,</w:t>
            </w:r>
            <w:r w:rsidR="0023309D" w:rsidRPr="00604FDF">
              <w:rPr>
                <w:rFonts w:asciiTheme="minorHAnsi" w:hAnsiTheme="minorHAnsi" w:cstheme="minorHAnsi"/>
                <w:bCs/>
                <w:sz w:val="20"/>
                <w:szCs w:val="20"/>
              </w:rPr>
              <w:t xml:space="preserve"> 8.3</w:t>
            </w:r>
            <w:r w:rsidRPr="00604FDF">
              <w:rPr>
                <w:rFonts w:asciiTheme="minorHAnsi" w:hAnsiTheme="minorHAnsi" w:cstheme="minorHAnsi"/>
                <w:bCs/>
                <w:sz w:val="20"/>
                <w:szCs w:val="20"/>
              </w:rPr>
              <w:t xml:space="preserve"> and 8.5)</w:t>
            </w:r>
          </w:p>
        </w:tc>
        <w:tc>
          <w:tcPr>
            <w:tcW w:w="1080" w:type="dxa"/>
          </w:tcPr>
          <w:p w14:paraId="4424E1A4" w14:textId="04C98018" w:rsidR="00E7480B" w:rsidRPr="00604FDF" w:rsidRDefault="00E7480B" w:rsidP="00E7480B">
            <w:pPr>
              <w:spacing w:before="40" w:after="40"/>
              <w:rPr>
                <w:rFonts w:asciiTheme="minorHAnsi" w:hAnsiTheme="minorHAnsi" w:cstheme="minorHAnsi"/>
                <w:color w:val="000000"/>
                <w:sz w:val="20"/>
                <w:szCs w:val="20"/>
              </w:rPr>
            </w:pPr>
            <w:r w:rsidRPr="00604FDF">
              <w:rPr>
                <w:rFonts w:asciiTheme="minorHAnsi" w:hAnsiTheme="minorHAnsi" w:cstheme="minorHAnsi"/>
                <w:color w:val="000000"/>
                <w:sz w:val="20"/>
                <w:szCs w:val="20"/>
              </w:rPr>
              <w:lastRenderedPageBreak/>
              <w:t xml:space="preserve">I = </w:t>
            </w:r>
            <w:r w:rsidR="004B34A9" w:rsidRPr="00604FDF">
              <w:rPr>
                <w:rFonts w:asciiTheme="minorHAnsi" w:hAnsiTheme="minorHAnsi" w:cstheme="minorHAnsi"/>
                <w:color w:val="000000"/>
                <w:sz w:val="20"/>
                <w:szCs w:val="20"/>
              </w:rPr>
              <w:t>3</w:t>
            </w:r>
          </w:p>
          <w:p w14:paraId="55F124A6" w14:textId="14662FB7" w:rsidR="00E7480B" w:rsidRPr="00604FDF" w:rsidRDefault="00E7480B" w:rsidP="00E7480B">
            <w:pPr>
              <w:spacing w:before="40" w:after="40"/>
              <w:rPr>
                <w:rFonts w:asciiTheme="minorHAnsi" w:hAnsiTheme="minorHAnsi" w:cstheme="minorHAnsi"/>
                <w:sz w:val="20"/>
                <w:szCs w:val="20"/>
              </w:rPr>
            </w:pPr>
            <w:r w:rsidRPr="00604FDF">
              <w:rPr>
                <w:rFonts w:asciiTheme="minorHAnsi" w:hAnsiTheme="minorHAnsi" w:cstheme="minorHAnsi"/>
                <w:color w:val="000000"/>
                <w:sz w:val="20"/>
                <w:szCs w:val="20"/>
              </w:rPr>
              <w:t>L = 2</w:t>
            </w:r>
          </w:p>
        </w:tc>
        <w:tc>
          <w:tcPr>
            <w:tcW w:w="1260" w:type="dxa"/>
          </w:tcPr>
          <w:p w14:paraId="1F17C681" w14:textId="4143C467" w:rsidR="00E7480B" w:rsidRPr="00604FDF" w:rsidRDefault="004B34A9" w:rsidP="00E7480B">
            <w:pPr>
              <w:spacing w:before="40" w:after="40"/>
              <w:rPr>
                <w:rFonts w:asciiTheme="minorHAnsi" w:hAnsiTheme="minorHAnsi" w:cstheme="minorHAnsi"/>
                <w:b/>
                <w:sz w:val="20"/>
                <w:szCs w:val="20"/>
              </w:rPr>
            </w:pPr>
            <w:r w:rsidRPr="00604FDF">
              <w:rPr>
                <w:rFonts w:asciiTheme="minorHAnsi" w:hAnsiTheme="minorHAnsi" w:cstheme="minorHAnsi"/>
                <w:b/>
                <w:sz w:val="20"/>
                <w:szCs w:val="20"/>
              </w:rPr>
              <w:t>Moderate</w:t>
            </w:r>
          </w:p>
        </w:tc>
        <w:tc>
          <w:tcPr>
            <w:tcW w:w="2430" w:type="dxa"/>
            <w:gridSpan w:val="2"/>
          </w:tcPr>
          <w:p w14:paraId="6E27004D" w14:textId="0B1958B6" w:rsidR="00E7480B" w:rsidRPr="00604FDF" w:rsidRDefault="00E7480B" w:rsidP="00E7480B">
            <w:pPr>
              <w:spacing w:before="40" w:after="40"/>
              <w:rPr>
                <w:rFonts w:asciiTheme="minorHAnsi" w:eastAsia="Times New Roman" w:hAnsiTheme="minorHAnsi" w:cstheme="minorHAnsi"/>
                <w:sz w:val="20"/>
                <w:szCs w:val="20"/>
              </w:rPr>
            </w:pPr>
            <w:r w:rsidRPr="00604FDF">
              <w:rPr>
                <w:rFonts w:asciiTheme="minorHAnsi" w:hAnsiTheme="minorHAnsi" w:cstheme="minorHAnsi"/>
                <w:sz w:val="20"/>
                <w:szCs w:val="20"/>
              </w:rPr>
              <w:t xml:space="preserve">Unsafe use and handling of agrochemicals and associated hazardous wastes generated (e.g., used containers) may </w:t>
            </w:r>
            <w:r w:rsidRPr="00604FDF">
              <w:rPr>
                <w:rFonts w:asciiTheme="minorHAnsi" w:hAnsiTheme="minorHAnsi" w:cstheme="minorHAnsi"/>
                <w:sz w:val="20"/>
                <w:szCs w:val="20"/>
              </w:rPr>
              <w:lastRenderedPageBreak/>
              <w:t xml:space="preserve">release harmful pollutants to the environment. </w:t>
            </w:r>
          </w:p>
        </w:tc>
        <w:tc>
          <w:tcPr>
            <w:tcW w:w="6480" w:type="dxa"/>
            <w:gridSpan w:val="3"/>
          </w:tcPr>
          <w:p w14:paraId="5459BD6B" w14:textId="77777777" w:rsidR="00E02653" w:rsidRPr="00604FDF" w:rsidRDefault="00E02653" w:rsidP="00E02653">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lastRenderedPageBreak/>
              <w:t>Assessment</w:t>
            </w:r>
            <w:r w:rsidRPr="00604FDF">
              <w:rPr>
                <w:rFonts w:asciiTheme="minorHAnsi" w:eastAsia="Times New Roman" w:hAnsiTheme="minorHAnsi" w:cstheme="minorHAnsi"/>
                <w:sz w:val="20"/>
                <w:szCs w:val="20"/>
              </w:rPr>
              <w:t>:</w:t>
            </w:r>
          </w:p>
          <w:p w14:paraId="11C49168" w14:textId="77777777" w:rsidR="00E02653" w:rsidRPr="00604FDF" w:rsidRDefault="00E02653" w:rsidP="00E02653">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 xml:space="preserve">In the grant proposals, applicants will be required to ensure that UNDP Social and Environmental Standards as well as national environmental </w:t>
            </w:r>
            <w:r w:rsidRPr="00604FDF">
              <w:rPr>
                <w:rFonts w:asciiTheme="minorHAnsi" w:hAnsiTheme="minorHAnsi" w:cstheme="minorHAnsi"/>
                <w:bCs/>
                <w:sz w:val="20"/>
                <w:szCs w:val="20"/>
              </w:rPr>
              <w:lastRenderedPageBreak/>
              <w:t>protection laws and derivative legislation are followed in the execution of project activities.</w:t>
            </w:r>
          </w:p>
          <w:p w14:paraId="3D0B0CF6" w14:textId="77777777" w:rsidR="00E02653" w:rsidRPr="00604FDF" w:rsidRDefault="00E02653" w:rsidP="00E02653">
            <w:pPr>
              <w:spacing w:before="40" w:after="40"/>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Management</w:t>
            </w:r>
            <w:r w:rsidRPr="00604FDF">
              <w:rPr>
                <w:rFonts w:asciiTheme="minorHAnsi" w:eastAsia="Times New Roman" w:hAnsiTheme="minorHAnsi" w:cstheme="minorHAnsi"/>
                <w:sz w:val="20"/>
                <w:szCs w:val="20"/>
              </w:rPr>
              <w:t>:</w:t>
            </w:r>
          </w:p>
          <w:p w14:paraId="69438813" w14:textId="50A85465" w:rsidR="00E7480B" w:rsidRPr="00604FDF" w:rsidRDefault="00E02653" w:rsidP="00E02653">
            <w:pPr>
              <w:spacing w:before="40" w:after="40"/>
              <w:rPr>
                <w:rFonts w:asciiTheme="minorHAnsi" w:eastAsia="Times New Roman" w:hAnsiTheme="minorHAnsi" w:cstheme="minorHAnsi"/>
                <w:b/>
                <w:bCs/>
                <w:sz w:val="20"/>
                <w:szCs w:val="20"/>
              </w:rPr>
            </w:pPr>
            <w:r w:rsidRPr="00604FDF">
              <w:rPr>
                <w:rFonts w:asciiTheme="minorHAnsi" w:hAnsiTheme="minorHAnsi" w:cstheme="minorHAnsi"/>
                <w:sz w:val="20"/>
                <w:szCs w:val="20"/>
              </w:rPr>
              <w:t>Non-chemical options will be promoted. In cases where agrochemicals are used, workers involved in the restoration and other activities will be trained in the safe use and management of agrochemicals inputs.</w:t>
            </w:r>
            <w:r w:rsidRPr="00604FDF">
              <w:rPr>
                <w:rFonts w:asciiTheme="minorHAnsi" w:eastAsia="Times New Roman" w:hAnsiTheme="minorHAnsi" w:cstheme="minorHAnsi"/>
                <w:sz w:val="20"/>
                <w:szCs w:val="20"/>
              </w:rPr>
              <w:t xml:space="preserve"> The Field Coordinators in each of the three landscapes will provide site level training as well as monitoring of safe use and management of agrochemicals and generated wastes.</w:t>
            </w:r>
          </w:p>
        </w:tc>
      </w:tr>
      <w:tr w:rsidR="00E7480B" w:rsidRPr="00604FDF" w14:paraId="3575BE99" w14:textId="77777777" w:rsidTr="003E50BC">
        <w:trPr>
          <w:trHeight w:val="593"/>
        </w:trPr>
        <w:tc>
          <w:tcPr>
            <w:tcW w:w="3595" w:type="dxa"/>
            <w:vMerge w:val="restart"/>
          </w:tcPr>
          <w:p w14:paraId="41C18E23" w14:textId="77777777" w:rsidR="00E7480B" w:rsidRPr="00604FDF" w:rsidRDefault="00E7480B" w:rsidP="00E7480B">
            <w:pPr>
              <w:spacing w:before="40" w:after="40"/>
              <w:rPr>
                <w:rFonts w:asciiTheme="minorHAnsi" w:hAnsiTheme="minorHAnsi" w:cstheme="minorHAnsi"/>
                <w:bCs/>
                <w:sz w:val="20"/>
                <w:szCs w:val="20"/>
              </w:rPr>
            </w:pPr>
          </w:p>
          <w:p w14:paraId="3976BAB1" w14:textId="77777777" w:rsidR="00E7480B" w:rsidRPr="00604FDF" w:rsidRDefault="00E7480B" w:rsidP="00E7480B">
            <w:pPr>
              <w:spacing w:before="40" w:after="40"/>
              <w:rPr>
                <w:rFonts w:asciiTheme="minorHAnsi" w:hAnsiTheme="minorHAnsi" w:cstheme="minorHAnsi"/>
                <w:bCs/>
                <w:sz w:val="20"/>
                <w:szCs w:val="20"/>
              </w:rPr>
            </w:pPr>
          </w:p>
          <w:p w14:paraId="1AE4FA4F" w14:textId="77777777" w:rsidR="00E7480B" w:rsidRPr="00604FDF" w:rsidRDefault="00E7480B" w:rsidP="00E7480B">
            <w:pPr>
              <w:spacing w:before="40" w:after="40"/>
              <w:rPr>
                <w:rFonts w:asciiTheme="minorHAnsi" w:hAnsiTheme="minorHAnsi" w:cstheme="minorHAnsi"/>
                <w:bCs/>
                <w:sz w:val="20"/>
                <w:szCs w:val="20"/>
              </w:rPr>
            </w:pPr>
          </w:p>
          <w:p w14:paraId="5D6372A7" w14:textId="77777777" w:rsidR="00E7480B" w:rsidRPr="00604FDF" w:rsidRDefault="00E7480B" w:rsidP="00E7480B">
            <w:pPr>
              <w:spacing w:before="40" w:after="40"/>
              <w:rPr>
                <w:rFonts w:asciiTheme="minorHAnsi" w:hAnsiTheme="minorHAnsi" w:cstheme="minorHAnsi"/>
                <w:bCs/>
                <w:sz w:val="20"/>
                <w:szCs w:val="20"/>
              </w:rPr>
            </w:pPr>
          </w:p>
          <w:p w14:paraId="4B325539" w14:textId="77777777" w:rsidR="00E7480B" w:rsidRPr="00604FDF" w:rsidRDefault="00E7480B" w:rsidP="00E7480B">
            <w:pPr>
              <w:spacing w:before="40" w:after="40"/>
              <w:rPr>
                <w:rFonts w:asciiTheme="minorHAnsi" w:hAnsiTheme="minorHAnsi" w:cstheme="minorHAnsi"/>
                <w:bCs/>
                <w:sz w:val="20"/>
                <w:szCs w:val="20"/>
              </w:rPr>
            </w:pPr>
          </w:p>
          <w:p w14:paraId="64FC3C67" w14:textId="77777777" w:rsidR="00E7480B" w:rsidRPr="00604FDF" w:rsidRDefault="00E7480B" w:rsidP="00E7480B">
            <w:pPr>
              <w:spacing w:before="40" w:after="40"/>
              <w:rPr>
                <w:rFonts w:asciiTheme="minorHAnsi" w:hAnsiTheme="minorHAnsi" w:cstheme="minorHAnsi"/>
                <w:bCs/>
                <w:sz w:val="20"/>
                <w:szCs w:val="20"/>
              </w:rPr>
            </w:pPr>
          </w:p>
          <w:p w14:paraId="3BA62D4F" w14:textId="77777777" w:rsidR="00E7480B" w:rsidRPr="00604FDF" w:rsidRDefault="00E7480B" w:rsidP="00E7480B">
            <w:pPr>
              <w:spacing w:before="40" w:after="40"/>
              <w:rPr>
                <w:rFonts w:asciiTheme="minorHAnsi" w:hAnsiTheme="minorHAnsi" w:cstheme="minorHAnsi"/>
                <w:bCs/>
                <w:sz w:val="20"/>
                <w:szCs w:val="20"/>
              </w:rPr>
            </w:pPr>
          </w:p>
        </w:tc>
        <w:tc>
          <w:tcPr>
            <w:tcW w:w="11250" w:type="dxa"/>
            <w:gridSpan w:val="7"/>
            <w:shd w:val="clear" w:color="auto" w:fill="0F243E"/>
          </w:tcPr>
          <w:p w14:paraId="71250D22" w14:textId="77777777" w:rsidR="00E7480B" w:rsidRPr="00604FDF" w:rsidRDefault="00E7480B" w:rsidP="00E7480B">
            <w:pPr>
              <w:spacing w:before="40" w:after="40"/>
              <w:rPr>
                <w:rFonts w:asciiTheme="minorHAnsi" w:hAnsiTheme="minorHAnsi" w:cstheme="minorHAnsi"/>
                <w:b/>
                <w:sz w:val="20"/>
                <w:szCs w:val="20"/>
              </w:rPr>
            </w:pPr>
            <w:r w:rsidRPr="00604FDF">
              <w:rPr>
                <w:rFonts w:asciiTheme="minorHAnsi" w:hAnsiTheme="minorHAnsi" w:cstheme="minorHAnsi"/>
                <w:b/>
                <w:sz w:val="20"/>
                <w:szCs w:val="20"/>
              </w:rPr>
              <w:t xml:space="preserve">QUESTION 4: What is the overall project risk categorization? </w:t>
            </w:r>
          </w:p>
        </w:tc>
      </w:tr>
      <w:tr w:rsidR="00E7480B" w:rsidRPr="00604FDF" w14:paraId="675CD3DB" w14:textId="77777777" w:rsidTr="003E50BC">
        <w:trPr>
          <w:trHeight w:val="125"/>
        </w:trPr>
        <w:tc>
          <w:tcPr>
            <w:tcW w:w="3595" w:type="dxa"/>
            <w:vMerge/>
          </w:tcPr>
          <w:p w14:paraId="011DC722" w14:textId="77777777" w:rsidR="00E7480B" w:rsidRPr="00604FDF" w:rsidRDefault="00E7480B" w:rsidP="00E7480B">
            <w:pPr>
              <w:spacing w:before="40" w:after="40"/>
              <w:rPr>
                <w:rFonts w:asciiTheme="minorHAnsi" w:hAnsiTheme="minorHAnsi" w:cstheme="minorHAnsi"/>
                <w:sz w:val="20"/>
                <w:szCs w:val="20"/>
                <w:u w:val="single"/>
              </w:rPr>
            </w:pPr>
          </w:p>
        </w:tc>
        <w:tc>
          <w:tcPr>
            <w:tcW w:w="11250" w:type="dxa"/>
            <w:gridSpan w:val="7"/>
          </w:tcPr>
          <w:p w14:paraId="6E6D04C4" w14:textId="77777777" w:rsidR="00E7480B" w:rsidRPr="00604FDF" w:rsidRDefault="00E7480B" w:rsidP="00E7480B">
            <w:pPr>
              <w:spacing w:before="40" w:after="40"/>
              <w:jc w:val="center"/>
              <w:rPr>
                <w:rFonts w:asciiTheme="minorHAnsi" w:hAnsiTheme="minorHAnsi" w:cstheme="minorHAnsi"/>
                <w:b/>
                <w:sz w:val="20"/>
                <w:szCs w:val="20"/>
              </w:rPr>
            </w:pPr>
          </w:p>
        </w:tc>
      </w:tr>
      <w:tr w:rsidR="00E7480B" w:rsidRPr="00604FDF" w14:paraId="6490D7B3" w14:textId="77777777" w:rsidTr="008753AA">
        <w:trPr>
          <w:trHeight w:val="251"/>
        </w:trPr>
        <w:tc>
          <w:tcPr>
            <w:tcW w:w="3595" w:type="dxa"/>
            <w:vMerge/>
          </w:tcPr>
          <w:p w14:paraId="6F38594A" w14:textId="77777777" w:rsidR="00E7480B" w:rsidRPr="00604FDF" w:rsidRDefault="00E7480B" w:rsidP="00E7480B">
            <w:pPr>
              <w:spacing w:before="40" w:after="40"/>
              <w:rPr>
                <w:rFonts w:asciiTheme="minorHAnsi" w:hAnsiTheme="minorHAnsi" w:cstheme="minorHAnsi"/>
                <w:sz w:val="20"/>
                <w:szCs w:val="20"/>
              </w:rPr>
            </w:pPr>
          </w:p>
        </w:tc>
        <w:tc>
          <w:tcPr>
            <w:tcW w:w="4320" w:type="dxa"/>
            <w:gridSpan w:val="3"/>
            <w:shd w:val="clear" w:color="auto" w:fill="auto"/>
          </w:tcPr>
          <w:p w14:paraId="5FC658D4" w14:textId="77777777" w:rsidR="00E7480B" w:rsidRPr="00604FDF" w:rsidRDefault="00E7480B" w:rsidP="00E7480B">
            <w:pPr>
              <w:spacing w:before="40" w:after="40"/>
              <w:jc w:val="right"/>
              <w:rPr>
                <w:rFonts w:asciiTheme="minorHAnsi" w:hAnsiTheme="minorHAnsi" w:cstheme="minorHAnsi"/>
                <w:b/>
                <w:i/>
                <w:sz w:val="20"/>
                <w:szCs w:val="20"/>
              </w:rPr>
            </w:pPr>
            <w:r w:rsidRPr="00604FDF">
              <w:rPr>
                <w:rFonts w:asciiTheme="minorHAnsi" w:hAnsiTheme="minorHAnsi" w:cstheme="minorHAnsi"/>
                <w:b/>
                <w:i/>
                <w:sz w:val="20"/>
                <w:szCs w:val="20"/>
              </w:rPr>
              <w:t>Low Risk</w:t>
            </w:r>
          </w:p>
        </w:tc>
        <w:tc>
          <w:tcPr>
            <w:tcW w:w="450" w:type="dxa"/>
          </w:tcPr>
          <w:p w14:paraId="574A9B0D" w14:textId="77777777" w:rsidR="00E7480B" w:rsidRPr="00604FDF" w:rsidRDefault="00E7480B" w:rsidP="00E7480B">
            <w:pPr>
              <w:spacing w:before="40" w:after="40"/>
              <w:ind w:left="-2230" w:firstLine="2230"/>
              <w:rPr>
                <w:rFonts w:asciiTheme="minorHAnsi" w:hAnsiTheme="minorHAnsi" w:cstheme="minorHAnsi"/>
                <w:b/>
                <w:sz w:val="20"/>
                <w:szCs w:val="20"/>
              </w:rPr>
            </w:pPr>
            <w:r w:rsidRPr="00604FDF">
              <w:rPr>
                <w:rFonts w:ascii="Segoe UI Symbol" w:hAnsi="Segoe UI Symbol" w:cs="Segoe UI Symbol"/>
                <w:b/>
                <w:sz w:val="20"/>
                <w:szCs w:val="20"/>
              </w:rPr>
              <w:t>☐</w:t>
            </w:r>
          </w:p>
        </w:tc>
        <w:tc>
          <w:tcPr>
            <w:tcW w:w="6480" w:type="dxa"/>
            <w:gridSpan w:val="3"/>
          </w:tcPr>
          <w:p w14:paraId="642B19FC" w14:textId="77777777" w:rsidR="00E7480B" w:rsidRPr="00604FDF" w:rsidRDefault="00E7480B" w:rsidP="00E7480B">
            <w:pPr>
              <w:spacing w:before="40" w:after="40"/>
              <w:rPr>
                <w:rFonts w:asciiTheme="minorHAnsi" w:hAnsiTheme="minorHAnsi" w:cstheme="minorHAnsi"/>
                <w:b/>
                <w:sz w:val="20"/>
                <w:szCs w:val="20"/>
              </w:rPr>
            </w:pPr>
          </w:p>
        </w:tc>
      </w:tr>
      <w:tr w:rsidR="00E7480B" w:rsidRPr="00604FDF" w14:paraId="7A65D323" w14:textId="77777777" w:rsidTr="008753AA">
        <w:tc>
          <w:tcPr>
            <w:tcW w:w="3595" w:type="dxa"/>
            <w:vMerge/>
          </w:tcPr>
          <w:p w14:paraId="23AFD13C" w14:textId="77777777" w:rsidR="00E7480B" w:rsidRPr="00604FDF" w:rsidRDefault="00E7480B" w:rsidP="00E7480B">
            <w:pPr>
              <w:spacing w:before="40" w:after="40"/>
              <w:rPr>
                <w:rFonts w:asciiTheme="minorHAnsi" w:hAnsiTheme="minorHAnsi" w:cstheme="minorHAnsi"/>
                <w:sz w:val="20"/>
                <w:szCs w:val="20"/>
              </w:rPr>
            </w:pPr>
          </w:p>
        </w:tc>
        <w:tc>
          <w:tcPr>
            <w:tcW w:w="4320" w:type="dxa"/>
            <w:gridSpan w:val="3"/>
            <w:shd w:val="clear" w:color="auto" w:fill="auto"/>
          </w:tcPr>
          <w:p w14:paraId="2AFAB128" w14:textId="77777777" w:rsidR="00E7480B" w:rsidRPr="00604FDF" w:rsidRDefault="00E7480B" w:rsidP="00E7480B">
            <w:pPr>
              <w:spacing w:before="40" w:after="40"/>
              <w:jc w:val="right"/>
              <w:rPr>
                <w:rFonts w:asciiTheme="minorHAnsi" w:hAnsiTheme="minorHAnsi" w:cstheme="minorHAnsi"/>
                <w:b/>
                <w:i/>
                <w:sz w:val="20"/>
                <w:szCs w:val="20"/>
              </w:rPr>
            </w:pPr>
            <w:r w:rsidRPr="00604FDF">
              <w:rPr>
                <w:rFonts w:asciiTheme="minorHAnsi" w:hAnsiTheme="minorHAnsi" w:cstheme="minorHAnsi"/>
                <w:b/>
                <w:i/>
                <w:sz w:val="20"/>
                <w:szCs w:val="20"/>
              </w:rPr>
              <w:t>Moderate Risk</w:t>
            </w:r>
          </w:p>
        </w:tc>
        <w:tc>
          <w:tcPr>
            <w:tcW w:w="450" w:type="dxa"/>
          </w:tcPr>
          <w:p w14:paraId="6E6B1482" w14:textId="77777777" w:rsidR="00E7480B" w:rsidRPr="00604FDF" w:rsidRDefault="00E7480B" w:rsidP="00E7480B">
            <w:pPr>
              <w:spacing w:before="40" w:after="40"/>
              <w:ind w:left="-2230" w:firstLine="2230"/>
              <w:rPr>
                <w:rFonts w:asciiTheme="minorHAnsi" w:hAnsiTheme="minorHAnsi" w:cstheme="minorHAnsi"/>
                <w:b/>
                <w:sz w:val="20"/>
                <w:szCs w:val="20"/>
              </w:rPr>
            </w:pPr>
            <w:r w:rsidRPr="00604FDF">
              <w:rPr>
                <w:rFonts w:ascii="Segoe UI Symbol" w:hAnsi="Segoe UI Symbol" w:cs="Segoe UI Symbol"/>
                <w:bCs/>
                <w:sz w:val="22"/>
                <w:szCs w:val="22"/>
              </w:rPr>
              <w:t>☑</w:t>
            </w:r>
          </w:p>
        </w:tc>
        <w:tc>
          <w:tcPr>
            <w:tcW w:w="6480" w:type="dxa"/>
            <w:gridSpan w:val="3"/>
          </w:tcPr>
          <w:p w14:paraId="1CFEBC49" w14:textId="77777777" w:rsidR="00E7480B" w:rsidRPr="00604FDF" w:rsidRDefault="00E7480B" w:rsidP="00E7480B">
            <w:pPr>
              <w:spacing w:before="40" w:after="40"/>
              <w:rPr>
                <w:rFonts w:asciiTheme="minorHAnsi" w:hAnsiTheme="minorHAnsi" w:cstheme="minorHAnsi"/>
                <w:bCs/>
                <w:sz w:val="20"/>
                <w:szCs w:val="20"/>
              </w:rPr>
            </w:pPr>
            <w:r w:rsidRPr="00604FDF">
              <w:rPr>
                <w:rFonts w:asciiTheme="minorHAnsi" w:hAnsiTheme="minorHAnsi" w:cstheme="minorHAnsi"/>
                <w:bCs/>
                <w:sz w:val="20"/>
                <w:szCs w:val="20"/>
              </w:rPr>
              <w:t>The overall risk rating of the project is ‘Moderate’.</w:t>
            </w:r>
          </w:p>
          <w:p w14:paraId="7389F623" w14:textId="78CD32FF" w:rsidR="00E7480B" w:rsidRPr="00604FDF" w:rsidRDefault="00E7480B" w:rsidP="00E7480B">
            <w:pPr>
              <w:spacing w:before="40" w:after="40"/>
              <w:rPr>
                <w:rFonts w:asciiTheme="minorHAnsi" w:hAnsiTheme="minorHAnsi" w:cstheme="minorHAnsi"/>
                <w:sz w:val="20"/>
                <w:szCs w:val="20"/>
                <w:lang w:val="en-IN"/>
              </w:rPr>
            </w:pPr>
            <w:r w:rsidRPr="00604FDF">
              <w:rPr>
                <w:rFonts w:asciiTheme="minorHAnsi" w:hAnsiTheme="minorHAnsi" w:cstheme="minorHAnsi"/>
                <w:sz w:val="20"/>
                <w:szCs w:val="20"/>
                <w:lang w:val="en-IN"/>
              </w:rPr>
              <w:t xml:space="preserve">Among the </w:t>
            </w:r>
            <w:r w:rsidR="00EC490D" w:rsidRPr="00604FDF">
              <w:rPr>
                <w:rFonts w:asciiTheme="minorHAnsi" w:hAnsiTheme="minorHAnsi" w:cstheme="minorHAnsi"/>
                <w:sz w:val="20"/>
                <w:szCs w:val="20"/>
                <w:lang w:val="en-IN"/>
              </w:rPr>
              <w:t xml:space="preserve">nine </w:t>
            </w:r>
            <w:r w:rsidRPr="00604FDF">
              <w:rPr>
                <w:rFonts w:asciiTheme="minorHAnsi" w:hAnsiTheme="minorHAnsi" w:cstheme="minorHAnsi"/>
                <w:sz w:val="20"/>
                <w:szCs w:val="20"/>
                <w:lang w:val="en-IN"/>
              </w:rPr>
              <w:t>(</w:t>
            </w:r>
            <w:r w:rsidR="00EC490D" w:rsidRPr="00604FDF">
              <w:rPr>
                <w:rFonts w:asciiTheme="minorHAnsi" w:hAnsiTheme="minorHAnsi" w:cstheme="minorHAnsi"/>
                <w:sz w:val="20"/>
                <w:szCs w:val="20"/>
                <w:lang w:val="en-IN"/>
              </w:rPr>
              <w:t>9</w:t>
            </w:r>
            <w:r w:rsidRPr="00604FDF">
              <w:rPr>
                <w:rFonts w:asciiTheme="minorHAnsi" w:hAnsiTheme="minorHAnsi" w:cstheme="minorHAnsi"/>
                <w:sz w:val="20"/>
                <w:szCs w:val="20"/>
                <w:lang w:val="en-IN"/>
              </w:rPr>
              <w:t xml:space="preserve">) project risks identified through the SESP, </w:t>
            </w:r>
            <w:r w:rsidR="00EC490D" w:rsidRPr="00604FDF">
              <w:rPr>
                <w:rFonts w:asciiTheme="minorHAnsi" w:hAnsiTheme="minorHAnsi" w:cstheme="minorHAnsi"/>
                <w:sz w:val="20"/>
                <w:szCs w:val="20"/>
                <w:lang w:val="en-IN"/>
              </w:rPr>
              <w:t xml:space="preserve">eight </w:t>
            </w:r>
            <w:r w:rsidRPr="00604FDF">
              <w:rPr>
                <w:rFonts w:asciiTheme="minorHAnsi" w:hAnsiTheme="minorHAnsi" w:cstheme="minorHAnsi"/>
                <w:sz w:val="20"/>
                <w:szCs w:val="20"/>
                <w:lang w:val="en-IN"/>
              </w:rPr>
              <w:t>(</w:t>
            </w:r>
            <w:r w:rsidR="00EC490D" w:rsidRPr="00604FDF">
              <w:rPr>
                <w:rFonts w:asciiTheme="minorHAnsi" w:hAnsiTheme="minorHAnsi" w:cstheme="minorHAnsi"/>
                <w:sz w:val="20"/>
                <w:szCs w:val="20"/>
                <w:lang w:val="en-IN"/>
              </w:rPr>
              <w:t xml:space="preserve">8) </w:t>
            </w:r>
            <w:r w:rsidRPr="00604FDF">
              <w:rPr>
                <w:rFonts w:asciiTheme="minorHAnsi" w:hAnsiTheme="minorHAnsi" w:cstheme="minorHAnsi"/>
                <w:sz w:val="20"/>
                <w:szCs w:val="20"/>
                <w:lang w:val="en-IN"/>
              </w:rPr>
              <w:t xml:space="preserve">have been assessed as Moderate and one (1) risk was rated as Low. </w:t>
            </w:r>
          </w:p>
          <w:p w14:paraId="0EB490B5" w14:textId="77777777" w:rsidR="00E7480B" w:rsidRPr="00604FDF" w:rsidRDefault="00E7480B" w:rsidP="00E7480B">
            <w:pPr>
              <w:spacing w:before="40" w:after="40"/>
              <w:rPr>
                <w:rFonts w:asciiTheme="minorHAnsi" w:hAnsiTheme="minorHAnsi" w:cstheme="minorHAnsi"/>
                <w:sz w:val="20"/>
                <w:szCs w:val="20"/>
                <w:lang w:val="en-IN"/>
              </w:rPr>
            </w:pPr>
            <w:r w:rsidRPr="00604FDF">
              <w:rPr>
                <w:rFonts w:asciiTheme="minorHAnsi" w:hAnsiTheme="minorHAnsi" w:cstheme="minorHAnsi"/>
                <w:sz w:val="20"/>
                <w:szCs w:val="20"/>
                <w:lang w:val="en-IN"/>
              </w:rPr>
              <w:t xml:space="preserve">To meet the SES requirements, the following safeguard plans have been prepared: (i) Stakeholder Engagement Plan (ii) Gender Analysis and Action Plan, (iii) Climate and Disaster Risk Screening, and (iv) COVID-19 Analysis and Action Framework. These plans are annexed to the Project Document. </w:t>
            </w:r>
          </w:p>
          <w:p w14:paraId="40202A20" w14:textId="77777777" w:rsidR="00E7480B" w:rsidRPr="00604FDF" w:rsidRDefault="00E7480B" w:rsidP="00E7480B">
            <w:pPr>
              <w:spacing w:before="40" w:after="40"/>
              <w:rPr>
                <w:rFonts w:asciiTheme="minorHAnsi" w:hAnsiTheme="minorHAnsi" w:cstheme="minorHAnsi"/>
                <w:sz w:val="20"/>
                <w:szCs w:val="20"/>
                <w:lang w:val="en-IN"/>
              </w:rPr>
            </w:pPr>
            <w:r w:rsidRPr="00604FDF">
              <w:rPr>
                <w:rFonts w:asciiTheme="minorHAnsi" w:hAnsiTheme="minorHAnsi" w:cstheme="minorHAnsi"/>
                <w:sz w:val="20"/>
                <w:szCs w:val="20"/>
                <w:lang w:val="en-IN"/>
              </w:rPr>
              <w:t>Risks associated with biodiversity conservation and natural resource management, climate change, and community health, safety, and working conditions, and pollution prevention will be addressed through application of UNDP social and environmental standards, mitigation measures and proactive stakeholder engagement during project implementation. Specific management measures are captured in the project design, including a Risk Register which captures all project risks, including the ones identified in the SESP, and identifies risk management measures and risk owners.</w:t>
            </w:r>
          </w:p>
          <w:p w14:paraId="2CFCD435" w14:textId="77777777" w:rsidR="00E7480B" w:rsidRPr="00604FDF" w:rsidRDefault="00E7480B" w:rsidP="00E7480B">
            <w:pPr>
              <w:spacing w:before="40" w:after="40"/>
              <w:rPr>
                <w:rFonts w:asciiTheme="minorHAnsi" w:hAnsiTheme="minorHAnsi" w:cstheme="minorHAnsi"/>
                <w:bCs/>
                <w:sz w:val="20"/>
                <w:szCs w:val="20"/>
              </w:rPr>
            </w:pPr>
            <w:r w:rsidRPr="00604FDF">
              <w:rPr>
                <w:rFonts w:asciiTheme="minorHAnsi" w:eastAsia="Calibri" w:hAnsiTheme="minorHAnsi" w:cstheme="minorHAnsi"/>
                <w:sz w:val="20"/>
                <w:szCs w:val="20"/>
                <w:lang w:val="en-IN"/>
              </w:rPr>
              <w:t>Standard M&amp;E and adaptive management procedures will be applied during project implementation.</w:t>
            </w:r>
          </w:p>
        </w:tc>
      </w:tr>
      <w:tr w:rsidR="00E7480B" w:rsidRPr="00604FDF" w14:paraId="11946B2D" w14:textId="77777777" w:rsidTr="008753AA">
        <w:tc>
          <w:tcPr>
            <w:tcW w:w="3595" w:type="dxa"/>
            <w:vMerge/>
          </w:tcPr>
          <w:p w14:paraId="2F61D669" w14:textId="77777777" w:rsidR="00E7480B" w:rsidRPr="00604FDF" w:rsidRDefault="00E7480B" w:rsidP="00E7480B">
            <w:pPr>
              <w:spacing w:before="40" w:after="40"/>
              <w:rPr>
                <w:rFonts w:asciiTheme="minorHAnsi" w:hAnsiTheme="minorHAnsi" w:cstheme="minorHAnsi"/>
                <w:sz w:val="20"/>
                <w:szCs w:val="20"/>
              </w:rPr>
            </w:pPr>
          </w:p>
        </w:tc>
        <w:tc>
          <w:tcPr>
            <w:tcW w:w="4320" w:type="dxa"/>
            <w:gridSpan w:val="3"/>
            <w:shd w:val="clear" w:color="auto" w:fill="auto"/>
          </w:tcPr>
          <w:p w14:paraId="576B34D0" w14:textId="77777777" w:rsidR="00E7480B" w:rsidRPr="00604FDF" w:rsidRDefault="00E7480B" w:rsidP="00E7480B">
            <w:pPr>
              <w:spacing w:before="40" w:after="40"/>
              <w:jc w:val="right"/>
              <w:rPr>
                <w:rFonts w:asciiTheme="minorHAnsi" w:hAnsiTheme="minorHAnsi" w:cstheme="minorHAnsi"/>
                <w:b/>
                <w:i/>
                <w:sz w:val="20"/>
                <w:szCs w:val="20"/>
              </w:rPr>
            </w:pPr>
            <w:r w:rsidRPr="00604FDF">
              <w:rPr>
                <w:rFonts w:asciiTheme="minorHAnsi" w:hAnsiTheme="minorHAnsi" w:cstheme="minorHAnsi"/>
                <w:b/>
                <w:i/>
                <w:sz w:val="20"/>
                <w:szCs w:val="20"/>
              </w:rPr>
              <w:t>Substantial Risk</w:t>
            </w:r>
          </w:p>
        </w:tc>
        <w:tc>
          <w:tcPr>
            <w:tcW w:w="450" w:type="dxa"/>
          </w:tcPr>
          <w:p w14:paraId="46D5F205" w14:textId="77777777" w:rsidR="00E7480B" w:rsidRPr="00604FDF" w:rsidRDefault="00E7480B" w:rsidP="00E7480B">
            <w:pPr>
              <w:spacing w:before="40" w:after="40"/>
              <w:ind w:left="-2230" w:firstLine="2230"/>
              <w:rPr>
                <w:rFonts w:asciiTheme="minorHAnsi" w:hAnsiTheme="minorHAnsi" w:cstheme="minorHAnsi"/>
                <w:b/>
                <w:sz w:val="20"/>
                <w:szCs w:val="20"/>
              </w:rPr>
            </w:pPr>
            <w:r w:rsidRPr="00604FDF">
              <w:rPr>
                <w:rFonts w:ascii="Segoe UI Symbol" w:hAnsi="Segoe UI Symbol" w:cs="Segoe UI Symbol"/>
                <w:b/>
                <w:sz w:val="20"/>
                <w:szCs w:val="20"/>
              </w:rPr>
              <w:t>☐</w:t>
            </w:r>
          </w:p>
        </w:tc>
        <w:tc>
          <w:tcPr>
            <w:tcW w:w="6480" w:type="dxa"/>
            <w:gridSpan w:val="3"/>
          </w:tcPr>
          <w:p w14:paraId="18B27738" w14:textId="77777777" w:rsidR="00E7480B" w:rsidRPr="00604FDF" w:rsidRDefault="00E7480B" w:rsidP="00E7480B">
            <w:pPr>
              <w:spacing w:before="40" w:after="40"/>
              <w:rPr>
                <w:rFonts w:asciiTheme="minorHAnsi" w:hAnsiTheme="minorHAnsi" w:cstheme="minorHAnsi"/>
                <w:b/>
                <w:sz w:val="20"/>
                <w:szCs w:val="20"/>
              </w:rPr>
            </w:pPr>
          </w:p>
        </w:tc>
      </w:tr>
      <w:tr w:rsidR="00E7480B" w:rsidRPr="00604FDF" w14:paraId="170DCA04" w14:textId="77777777" w:rsidTr="008753AA">
        <w:tc>
          <w:tcPr>
            <w:tcW w:w="3595" w:type="dxa"/>
            <w:vMerge/>
          </w:tcPr>
          <w:p w14:paraId="05E049EF" w14:textId="77777777" w:rsidR="00E7480B" w:rsidRPr="00604FDF" w:rsidRDefault="00E7480B" w:rsidP="00E7480B">
            <w:pPr>
              <w:spacing w:before="40" w:after="40"/>
              <w:rPr>
                <w:rFonts w:asciiTheme="minorHAnsi" w:hAnsiTheme="minorHAnsi" w:cstheme="minorHAnsi"/>
                <w:sz w:val="20"/>
                <w:szCs w:val="20"/>
              </w:rPr>
            </w:pPr>
          </w:p>
        </w:tc>
        <w:tc>
          <w:tcPr>
            <w:tcW w:w="4320" w:type="dxa"/>
            <w:gridSpan w:val="3"/>
            <w:shd w:val="clear" w:color="auto" w:fill="auto"/>
          </w:tcPr>
          <w:p w14:paraId="08810C3A" w14:textId="77777777" w:rsidR="00E7480B" w:rsidRPr="00604FDF" w:rsidRDefault="00E7480B" w:rsidP="00E7480B">
            <w:pPr>
              <w:spacing w:before="40" w:after="40"/>
              <w:jc w:val="right"/>
              <w:rPr>
                <w:rFonts w:asciiTheme="minorHAnsi" w:hAnsiTheme="minorHAnsi" w:cstheme="minorHAnsi"/>
                <w:b/>
                <w:i/>
                <w:sz w:val="20"/>
                <w:szCs w:val="20"/>
              </w:rPr>
            </w:pPr>
            <w:r w:rsidRPr="00604FDF">
              <w:rPr>
                <w:rFonts w:asciiTheme="minorHAnsi" w:hAnsiTheme="minorHAnsi" w:cstheme="minorHAnsi"/>
                <w:b/>
                <w:i/>
                <w:sz w:val="20"/>
                <w:szCs w:val="20"/>
              </w:rPr>
              <w:t>High Risk</w:t>
            </w:r>
          </w:p>
        </w:tc>
        <w:tc>
          <w:tcPr>
            <w:tcW w:w="450" w:type="dxa"/>
          </w:tcPr>
          <w:p w14:paraId="59BEBB99" w14:textId="77777777" w:rsidR="00E7480B" w:rsidRPr="00604FDF" w:rsidRDefault="00E7480B" w:rsidP="00E7480B">
            <w:pPr>
              <w:spacing w:before="40" w:after="40"/>
              <w:ind w:left="-2230" w:firstLine="2230"/>
              <w:rPr>
                <w:rFonts w:asciiTheme="minorHAnsi" w:hAnsiTheme="minorHAnsi" w:cstheme="minorHAnsi"/>
                <w:b/>
                <w:sz w:val="20"/>
                <w:szCs w:val="20"/>
              </w:rPr>
            </w:pPr>
            <w:r w:rsidRPr="00604FDF">
              <w:rPr>
                <w:rFonts w:ascii="Segoe UI Symbol" w:hAnsi="Segoe UI Symbol" w:cs="Segoe UI Symbol"/>
                <w:b/>
                <w:sz w:val="20"/>
                <w:szCs w:val="20"/>
              </w:rPr>
              <w:t>☐</w:t>
            </w:r>
          </w:p>
        </w:tc>
        <w:tc>
          <w:tcPr>
            <w:tcW w:w="6480" w:type="dxa"/>
            <w:gridSpan w:val="3"/>
          </w:tcPr>
          <w:p w14:paraId="052FD512" w14:textId="77777777" w:rsidR="00E7480B" w:rsidRPr="00604FDF" w:rsidRDefault="00E7480B" w:rsidP="00E7480B">
            <w:pPr>
              <w:spacing w:before="40" w:after="40"/>
              <w:rPr>
                <w:rFonts w:asciiTheme="minorHAnsi" w:hAnsiTheme="minorHAnsi" w:cstheme="minorHAnsi"/>
                <w:b/>
                <w:sz w:val="20"/>
                <w:szCs w:val="20"/>
              </w:rPr>
            </w:pPr>
          </w:p>
        </w:tc>
      </w:tr>
      <w:tr w:rsidR="00E7480B" w:rsidRPr="00604FDF" w14:paraId="4925C6CA" w14:textId="77777777" w:rsidTr="00D36FCA">
        <w:trPr>
          <w:trHeight w:val="629"/>
        </w:trPr>
        <w:tc>
          <w:tcPr>
            <w:tcW w:w="3595" w:type="dxa"/>
            <w:vMerge w:val="restart"/>
            <w:shd w:val="clear" w:color="auto" w:fill="FFFFFF"/>
          </w:tcPr>
          <w:p w14:paraId="070BB0F5" w14:textId="77777777" w:rsidR="00E7480B" w:rsidRPr="00604FDF" w:rsidRDefault="00E7480B" w:rsidP="00E7480B">
            <w:pPr>
              <w:spacing w:before="40" w:after="40"/>
              <w:ind w:hanging="18"/>
              <w:rPr>
                <w:rFonts w:asciiTheme="minorHAnsi" w:hAnsiTheme="minorHAnsi" w:cstheme="minorHAnsi"/>
                <w:b/>
                <w:sz w:val="20"/>
                <w:szCs w:val="20"/>
              </w:rPr>
            </w:pPr>
            <w:r w:rsidRPr="00604FDF">
              <w:rPr>
                <w:rFonts w:asciiTheme="minorHAnsi" w:hAnsiTheme="minorHAnsi" w:cstheme="minorHAnsi"/>
                <w:b/>
                <w:sz w:val="20"/>
                <w:szCs w:val="20"/>
              </w:rPr>
              <w:t xml:space="preserve"> </w:t>
            </w:r>
          </w:p>
        </w:tc>
        <w:tc>
          <w:tcPr>
            <w:tcW w:w="11250" w:type="dxa"/>
            <w:gridSpan w:val="7"/>
            <w:shd w:val="clear" w:color="auto" w:fill="0F243E"/>
          </w:tcPr>
          <w:p w14:paraId="66904EA4" w14:textId="77777777" w:rsidR="00E7480B" w:rsidRPr="00604FDF" w:rsidRDefault="00E7480B" w:rsidP="00E7480B">
            <w:pPr>
              <w:tabs>
                <w:tab w:val="left" w:pos="360"/>
              </w:tabs>
              <w:spacing w:before="40" w:after="40"/>
              <w:jc w:val="center"/>
              <w:rPr>
                <w:rFonts w:asciiTheme="minorHAnsi" w:hAnsiTheme="minorHAnsi" w:cstheme="minorHAnsi"/>
                <w:b/>
                <w:sz w:val="20"/>
                <w:szCs w:val="20"/>
              </w:rPr>
            </w:pPr>
            <w:r w:rsidRPr="00604FDF">
              <w:rPr>
                <w:rFonts w:asciiTheme="minorHAnsi" w:hAnsiTheme="minorHAnsi" w:cstheme="minorHAnsi"/>
                <w:b/>
                <w:sz w:val="20"/>
                <w:szCs w:val="20"/>
              </w:rPr>
              <w:t>QUESTION 5: Based on the identified risks and risk categorization, what requirements of the SES are triggered? (check all that apply)</w:t>
            </w:r>
          </w:p>
        </w:tc>
      </w:tr>
      <w:tr w:rsidR="00E7480B" w:rsidRPr="00604FDF" w14:paraId="6E30BDD0" w14:textId="77777777" w:rsidTr="003E50BC">
        <w:trPr>
          <w:trHeight w:val="188"/>
        </w:trPr>
        <w:tc>
          <w:tcPr>
            <w:tcW w:w="3595" w:type="dxa"/>
            <w:vMerge/>
            <w:shd w:val="clear" w:color="auto" w:fill="FFFFFF"/>
          </w:tcPr>
          <w:p w14:paraId="49480BB9" w14:textId="77777777" w:rsidR="00E7480B" w:rsidRPr="00604FDF" w:rsidRDefault="00E7480B" w:rsidP="00E7480B">
            <w:pPr>
              <w:spacing w:before="40" w:after="40"/>
              <w:rPr>
                <w:rFonts w:asciiTheme="minorHAnsi" w:hAnsiTheme="minorHAnsi" w:cstheme="minorHAnsi"/>
                <w:sz w:val="20"/>
                <w:szCs w:val="20"/>
                <w:u w:val="single"/>
              </w:rPr>
            </w:pPr>
          </w:p>
        </w:tc>
        <w:tc>
          <w:tcPr>
            <w:tcW w:w="11250" w:type="dxa"/>
            <w:gridSpan w:val="7"/>
          </w:tcPr>
          <w:p w14:paraId="6BF697F7" w14:textId="77777777" w:rsidR="00E7480B" w:rsidRPr="00604FDF" w:rsidRDefault="00E7480B" w:rsidP="00E7480B">
            <w:pPr>
              <w:tabs>
                <w:tab w:val="left" w:pos="360"/>
              </w:tabs>
              <w:spacing w:before="40" w:after="40"/>
              <w:rPr>
                <w:rFonts w:asciiTheme="minorHAnsi" w:hAnsiTheme="minorHAnsi" w:cstheme="minorHAnsi"/>
                <w:b/>
                <w:sz w:val="20"/>
                <w:szCs w:val="20"/>
              </w:rPr>
            </w:pPr>
            <w:r w:rsidRPr="00604FDF">
              <w:rPr>
                <w:rFonts w:asciiTheme="minorHAnsi" w:hAnsiTheme="minorHAnsi" w:cstheme="minorHAnsi"/>
                <w:color w:val="C00000"/>
                <w:sz w:val="20"/>
                <w:szCs w:val="20"/>
              </w:rPr>
              <w:t xml:space="preserve">Question only required for Moderate, Substantial and High Risk projects </w:t>
            </w:r>
          </w:p>
        </w:tc>
      </w:tr>
      <w:tr w:rsidR="00E7480B" w:rsidRPr="00604FDF" w14:paraId="61AE6ACD" w14:textId="77777777" w:rsidTr="008753AA">
        <w:trPr>
          <w:trHeight w:val="98"/>
        </w:trPr>
        <w:tc>
          <w:tcPr>
            <w:tcW w:w="3595" w:type="dxa"/>
            <w:vMerge/>
            <w:shd w:val="clear" w:color="auto" w:fill="FFFFFF"/>
          </w:tcPr>
          <w:p w14:paraId="5EEEC1BB" w14:textId="77777777" w:rsidR="00E7480B" w:rsidRPr="00604FDF" w:rsidRDefault="00E7480B" w:rsidP="00E7480B">
            <w:pPr>
              <w:spacing w:before="40" w:after="40"/>
              <w:rPr>
                <w:rFonts w:asciiTheme="minorHAnsi" w:hAnsiTheme="minorHAnsi" w:cstheme="minorHAnsi"/>
                <w:sz w:val="20"/>
                <w:szCs w:val="20"/>
                <w:u w:val="single"/>
              </w:rPr>
            </w:pPr>
          </w:p>
        </w:tc>
        <w:tc>
          <w:tcPr>
            <w:tcW w:w="4320" w:type="dxa"/>
            <w:gridSpan w:val="3"/>
          </w:tcPr>
          <w:p w14:paraId="088B15CD" w14:textId="77777777" w:rsidR="00E7480B" w:rsidRPr="00604FDF" w:rsidRDefault="00E7480B" w:rsidP="00E7480B">
            <w:pPr>
              <w:tabs>
                <w:tab w:val="left" w:pos="360"/>
              </w:tabs>
              <w:spacing w:before="40" w:after="40"/>
              <w:rPr>
                <w:rFonts w:asciiTheme="minorHAnsi" w:hAnsiTheme="minorHAnsi" w:cstheme="minorHAnsi"/>
                <w:b/>
                <w:i/>
                <w:sz w:val="20"/>
                <w:szCs w:val="20"/>
                <w:u w:val="single"/>
              </w:rPr>
            </w:pPr>
            <w:r w:rsidRPr="00604FDF">
              <w:rPr>
                <w:rFonts w:asciiTheme="minorHAnsi" w:hAnsiTheme="minorHAnsi" w:cstheme="minorHAnsi"/>
                <w:b/>
                <w:i/>
                <w:sz w:val="20"/>
                <w:szCs w:val="20"/>
                <w:u w:val="single"/>
              </w:rPr>
              <w:t>Is assessment required? (check if “yes”)</w:t>
            </w:r>
          </w:p>
        </w:tc>
        <w:tc>
          <w:tcPr>
            <w:tcW w:w="450" w:type="dxa"/>
          </w:tcPr>
          <w:p w14:paraId="5AD01E68" w14:textId="77777777" w:rsidR="00E7480B" w:rsidRPr="00604FDF" w:rsidRDefault="00E7480B" w:rsidP="00E7480B">
            <w:pPr>
              <w:tabs>
                <w:tab w:val="left" w:pos="360"/>
              </w:tabs>
              <w:spacing w:before="40" w:after="40"/>
              <w:jc w:val="center"/>
              <w:rPr>
                <w:rFonts w:asciiTheme="minorHAnsi" w:hAnsiTheme="minorHAnsi" w:cstheme="minorHAnsi"/>
                <w:sz w:val="20"/>
                <w:szCs w:val="20"/>
                <w:u w:val="single"/>
              </w:rPr>
            </w:pPr>
            <w:r w:rsidRPr="00604FDF">
              <w:rPr>
                <w:rFonts w:ascii="Segoe UI Symbol" w:hAnsi="Segoe UI Symbol" w:cs="Segoe UI Symbol"/>
                <w:bCs/>
                <w:sz w:val="22"/>
                <w:szCs w:val="22"/>
              </w:rPr>
              <w:t>☑</w:t>
            </w:r>
          </w:p>
        </w:tc>
        <w:tc>
          <w:tcPr>
            <w:tcW w:w="506" w:type="dxa"/>
          </w:tcPr>
          <w:p w14:paraId="7D2B59D0" w14:textId="77777777" w:rsidR="00E7480B" w:rsidRPr="00604FDF" w:rsidRDefault="00E7480B" w:rsidP="00E7480B">
            <w:pPr>
              <w:tabs>
                <w:tab w:val="left" w:pos="360"/>
              </w:tabs>
              <w:spacing w:before="40" w:after="40"/>
              <w:jc w:val="center"/>
              <w:rPr>
                <w:rFonts w:asciiTheme="minorHAnsi" w:hAnsiTheme="minorHAnsi" w:cstheme="minorHAnsi"/>
                <w:b/>
                <w:i/>
                <w:sz w:val="20"/>
                <w:szCs w:val="20"/>
              </w:rPr>
            </w:pPr>
          </w:p>
        </w:tc>
        <w:tc>
          <w:tcPr>
            <w:tcW w:w="3454" w:type="dxa"/>
          </w:tcPr>
          <w:p w14:paraId="03217F32" w14:textId="77777777" w:rsidR="00E7480B" w:rsidRPr="00604FDF" w:rsidRDefault="00E7480B" w:rsidP="00E7480B">
            <w:pPr>
              <w:tabs>
                <w:tab w:val="left" w:pos="360"/>
              </w:tabs>
              <w:spacing w:before="40" w:after="40"/>
              <w:rPr>
                <w:rFonts w:asciiTheme="minorHAnsi" w:hAnsiTheme="minorHAnsi" w:cstheme="minorHAnsi"/>
                <w:b/>
                <w:i/>
                <w:sz w:val="20"/>
                <w:szCs w:val="20"/>
              </w:rPr>
            </w:pPr>
          </w:p>
        </w:tc>
        <w:tc>
          <w:tcPr>
            <w:tcW w:w="2520" w:type="dxa"/>
          </w:tcPr>
          <w:p w14:paraId="371953BE" w14:textId="77777777" w:rsidR="00E7480B" w:rsidRPr="00604FDF" w:rsidRDefault="00E7480B" w:rsidP="00E7480B">
            <w:pPr>
              <w:tabs>
                <w:tab w:val="left" w:pos="360"/>
              </w:tabs>
              <w:spacing w:before="40" w:after="40"/>
              <w:rPr>
                <w:rFonts w:asciiTheme="minorHAnsi" w:hAnsiTheme="minorHAnsi" w:cstheme="minorHAnsi"/>
                <w:b/>
                <w:i/>
                <w:sz w:val="20"/>
                <w:szCs w:val="20"/>
              </w:rPr>
            </w:pPr>
            <w:r w:rsidRPr="00604FDF">
              <w:rPr>
                <w:rFonts w:asciiTheme="minorHAnsi" w:hAnsiTheme="minorHAnsi" w:cstheme="minorHAnsi"/>
                <w:b/>
                <w:i/>
                <w:sz w:val="20"/>
                <w:szCs w:val="20"/>
              </w:rPr>
              <w:t>Status? (completed, planned)</w:t>
            </w:r>
          </w:p>
        </w:tc>
      </w:tr>
      <w:tr w:rsidR="00E7480B" w:rsidRPr="00604FDF" w14:paraId="711BEC9E" w14:textId="77777777" w:rsidTr="008753AA">
        <w:tc>
          <w:tcPr>
            <w:tcW w:w="3595" w:type="dxa"/>
            <w:vMerge/>
            <w:shd w:val="clear" w:color="auto" w:fill="FFFFFF"/>
          </w:tcPr>
          <w:p w14:paraId="7B4435F4"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vMerge w:val="restart"/>
            <w:shd w:val="clear" w:color="auto" w:fill="auto"/>
          </w:tcPr>
          <w:p w14:paraId="02D6B8AC" w14:textId="77777777" w:rsidR="00E7480B" w:rsidRPr="00604FDF" w:rsidRDefault="00E7480B" w:rsidP="00E7480B">
            <w:pPr>
              <w:tabs>
                <w:tab w:val="left" w:pos="270"/>
              </w:tabs>
              <w:spacing w:before="40" w:after="40"/>
              <w:jc w:val="right"/>
              <w:rPr>
                <w:rFonts w:asciiTheme="minorHAnsi" w:hAnsiTheme="minorHAnsi" w:cstheme="minorHAnsi"/>
                <w:i/>
                <w:color w:val="000000"/>
                <w:sz w:val="20"/>
                <w:szCs w:val="20"/>
              </w:rPr>
            </w:pPr>
            <w:r w:rsidRPr="00604FDF">
              <w:rPr>
                <w:rFonts w:asciiTheme="minorHAnsi" w:hAnsiTheme="minorHAnsi" w:cstheme="minorHAnsi"/>
                <w:i/>
                <w:color w:val="000000"/>
                <w:sz w:val="20"/>
                <w:szCs w:val="20"/>
              </w:rPr>
              <w:t>if yes, indicate overall type and status</w:t>
            </w:r>
          </w:p>
        </w:tc>
        <w:tc>
          <w:tcPr>
            <w:tcW w:w="450" w:type="dxa"/>
          </w:tcPr>
          <w:p w14:paraId="027748AC" w14:textId="77777777" w:rsidR="00E7480B" w:rsidRPr="00604FDF" w:rsidDel="00E47BCB" w:rsidRDefault="00E7480B" w:rsidP="00E7480B">
            <w:pPr>
              <w:tabs>
                <w:tab w:val="left" w:pos="360"/>
              </w:tabs>
              <w:spacing w:before="40" w:after="40"/>
              <w:jc w:val="center"/>
              <w:rPr>
                <w:rFonts w:asciiTheme="minorHAnsi" w:hAnsiTheme="minorHAnsi" w:cstheme="minorHAnsi"/>
                <w:b/>
                <w:sz w:val="20"/>
                <w:szCs w:val="20"/>
              </w:rPr>
            </w:pPr>
          </w:p>
        </w:tc>
        <w:tc>
          <w:tcPr>
            <w:tcW w:w="506" w:type="dxa"/>
          </w:tcPr>
          <w:p w14:paraId="352BAC14" w14:textId="77777777" w:rsidR="00E7480B" w:rsidRPr="00604FDF" w:rsidRDefault="00E7480B" w:rsidP="00E7480B">
            <w:pPr>
              <w:tabs>
                <w:tab w:val="left" w:pos="360"/>
              </w:tabs>
              <w:spacing w:before="40" w:after="40"/>
              <w:jc w:val="center"/>
              <w:rPr>
                <w:rFonts w:asciiTheme="minorHAnsi" w:hAnsiTheme="minorHAnsi" w:cstheme="minorHAnsi"/>
                <w:sz w:val="20"/>
                <w:szCs w:val="20"/>
              </w:rPr>
            </w:pPr>
            <w:r w:rsidRPr="00604FDF">
              <w:rPr>
                <w:rFonts w:ascii="Segoe UI Symbol" w:hAnsi="Segoe UI Symbol" w:cs="Segoe UI Symbol"/>
                <w:bCs/>
                <w:sz w:val="22"/>
                <w:szCs w:val="22"/>
              </w:rPr>
              <w:t>☑</w:t>
            </w:r>
          </w:p>
        </w:tc>
        <w:tc>
          <w:tcPr>
            <w:tcW w:w="3454" w:type="dxa"/>
          </w:tcPr>
          <w:p w14:paraId="67755194"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Targeted assessment(s)</w:t>
            </w:r>
            <w:r w:rsidRPr="00604FDF" w:rsidDel="00ED7190">
              <w:rPr>
                <w:rFonts w:asciiTheme="minorHAnsi" w:hAnsiTheme="minorHAnsi" w:cstheme="minorHAnsi"/>
                <w:sz w:val="20"/>
                <w:szCs w:val="20"/>
              </w:rPr>
              <w:t xml:space="preserve"> </w:t>
            </w:r>
          </w:p>
        </w:tc>
        <w:tc>
          <w:tcPr>
            <w:tcW w:w="2520" w:type="dxa"/>
          </w:tcPr>
          <w:p w14:paraId="09A47420" w14:textId="77777777" w:rsidR="00FC7BCE" w:rsidRPr="00604FDF" w:rsidRDefault="00FC7BCE" w:rsidP="00FC7BCE">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 xml:space="preserve">Completed during PPG: </w:t>
            </w:r>
          </w:p>
          <w:p w14:paraId="05079B76" w14:textId="77777777" w:rsidR="00FC7BCE" w:rsidRPr="00604FDF" w:rsidRDefault="00FC7BCE" w:rsidP="00FC7BCE">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 xml:space="preserve">Gender Analysis, Stakeholder Analysis; COVID-19 Analysis </w:t>
            </w:r>
          </w:p>
          <w:p w14:paraId="0FE3BB50" w14:textId="77777777" w:rsidR="00FC7BCE" w:rsidRPr="00604FDF" w:rsidRDefault="00FC7BCE" w:rsidP="00FC7BCE">
            <w:pPr>
              <w:tabs>
                <w:tab w:val="left" w:pos="360"/>
              </w:tabs>
              <w:spacing w:before="40" w:after="40"/>
              <w:rPr>
                <w:rFonts w:asciiTheme="minorHAnsi" w:hAnsiTheme="minorHAnsi" w:cstheme="minorHAnsi"/>
                <w:sz w:val="20"/>
                <w:szCs w:val="20"/>
              </w:rPr>
            </w:pPr>
          </w:p>
          <w:p w14:paraId="1AC7768E" w14:textId="732A63AF" w:rsidR="00E7480B" w:rsidRPr="00604FDF" w:rsidRDefault="00FC7BCE" w:rsidP="00FC7BCE">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Planned: Participatory landscape baseline assessments</w:t>
            </w:r>
          </w:p>
        </w:tc>
      </w:tr>
      <w:tr w:rsidR="00E7480B" w:rsidRPr="00604FDF" w14:paraId="066B8023" w14:textId="77777777" w:rsidTr="008753AA">
        <w:tc>
          <w:tcPr>
            <w:tcW w:w="3595" w:type="dxa"/>
            <w:vMerge/>
            <w:shd w:val="clear" w:color="auto" w:fill="FFFFFF"/>
          </w:tcPr>
          <w:p w14:paraId="18B63F32"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vMerge/>
            <w:shd w:val="clear" w:color="auto" w:fill="auto"/>
          </w:tcPr>
          <w:p w14:paraId="22A3286C" w14:textId="77777777" w:rsidR="00E7480B" w:rsidRPr="00604FDF" w:rsidRDefault="00E7480B" w:rsidP="00E7480B">
            <w:pPr>
              <w:tabs>
                <w:tab w:val="left" w:pos="270"/>
              </w:tabs>
              <w:spacing w:before="40" w:after="40"/>
              <w:ind w:left="270" w:hanging="270"/>
              <w:rPr>
                <w:rFonts w:asciiTheme="minorHAnsi" w:hAnsiTheme="minorHAnsi" w:cstheme="minorHAnsi"/>
                <w:b/>
                <w:i/>
                <w:color w:val="000000"/>
                <w:sz w:val="20"/>
                <w:szCs w:val="20"/>
              </w:rPr>
            </w:pPr>
          </w:p>
        </w:tc>
        <w:tc>
          <w:tcPr>
            <w:tcW w:w="450" w:type="dxa"/>
          </w:tcPr>
          <w:p w14:paraId="6852871B" w14:textId="77777777" w:rsidR="00E7480B" w:rsidRPr="00604FDF" w:rsidDel="00E47BCB" w:rsidRDefault="00E7480B" w:rsidP="00E7480B">
            <w:pPr>
              <w:tabs>
                <w:tab w:val="left" w:pos="360"/>
              </w:tabs>
              <w:spacing w:before="40" w:after="40"/>
              <w:jc w:val="center"/>
              <w:rPr>
                <w:rFonts w:asciiTheme="minorHAnsi" w:hAnsiTheme="minorHAnsi" w:cstheme="minorHAnsi"/>
                <w:b/>
                <w:sz w:val="20"/>
                <w:szCs w:val="20"/>
              </w:rPr>
            </w:pPr>
          </w:p>
        </w:tc>
        <w:tc>
          <w:tcPr>
            <w:tcW w:w="506" w:type="dxa"/>
          </w:tcPr>
          <w:p w14:paraId="411608C6" w14:textId="77777777" w:rsidR="00E7480B" w:rsidRPr="00604FDF" w:rsidRDefault="00E7480B" w:rsidP="00E7480B">
            <w:pPr>
              <w:tabs>
                <w:tab w:val="left" w:pos="360"/>
              </w:tabs>
              <w:spacing w:before="40" w:after="40"/>
              <w:jc w:val="center"/>
              <w:rPr>
                <w:rFonts w:asciiTheme="minorHAnsi" w:hAnsiTheme="minorHAnsi" w:cstheme="minorHAnsi"/>
                <w:sz w:val="20"/>
                <w:szCs w:val="20"/>
              </w:rPr>
            </w:pPr>
            <w:r w:rsidRPr="00604FDF">
              <w:rPr>
                <w:rFonts w:ascii="Segoe UI Symbol" w:hAnsi="Segoe UI Symbol" w:cs="Segoe UI Symbol"/>
                <w:b/>
                <w:sz w:val="20"/>
                <w:szCs w:val="20"/>
              </w:rPr>
              <w:t>☐</w:t>
            </w:r>
          </w:p>
        </w:tc>
        <w:tc>
          <w:tcPr>
            <w:tcW w:w="3454" w:type="dxa"/>
          </w:tcPr>
          <w:p w14:paraId="055B7856"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ESIA (Environmental and Social Impact Assessment)</w:t>
            </w:r>
          </w:p>
        </w:tc>
        <w:tc>
          <w:tcPr>
            <w:tcW w:w="2520" w:type="dxa"/>
          </w:tcPr>
          <w:p w14:paraId="21243E01"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69EDEB39" w14:textId="77777777" w:rsidTr="008753AA">
        <w:tc>
          <w:tcPr>
            <w:tcW w:w="3595" w:type="dxa"/>
            <w:vMerge/>
            <w:shd w:val="clear" w:color="auto" w:fill="FFFFFF"/>
          </w:tcPr>
          <w:p w14:paraId="651F7509"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vMerge/>
            <w:shd w:val="clear" w:color="auto" w:fill="auto"/>
          </w:tcPr>
          <w:p w14:paraId="02D9CE90" w14:textId="77777777" w:rsidR="00E7480B" w:rsidRPr="00604FDF" w:rsidRDefault="00E7480B" w:rsidP="00E7480B">
            <w:pPr>
              <w:tabs>
                <w:tab w:val="left" w:pos="270"/>
              </w:tabs>
              <w:spacing w:before="40" w:after="40"/>
              <w:ind w:left="270" w:hanging="270"/>
              <w:rPr>
                <w:rFonts w:asciiTheme="minorHAnsi" w:hAnsiTheme="minorHAnsi" w:cstheme="minorHAnsi"/>
                <w:b/>
                <w:i/>
                <w:color w:val="000000"/>
                <w:sz w:val="20"/>
                <w:szCs w:val="20"/>
              </w:rPr>
            </w:pPr>
          </w:p>
        </w:tc>
        <w:tc>
          <w:tcPr>
            <w:tcW w:w="450" w:type="dxa"/>
          </w:tcPr>
          <w:p w14:paraId="78D61A30" w14:textId="77777777" w:rsidR="00E7480B" w:rsidRPr="00604FDF" w:rsidDel="00E47BCB" w:rsidRDefault="00E7480B" w:rsidP="00E7480B">
            <w:pPr>
              <w:tabs>
                <w:tab w:val="left" w:pos="360"/>
              </w:tabs>
              <w:spacing w:before="40" w:after="40"/>
              <w:jc w:val="center"/>
              <w:rPr>
                <w:rFonts w:asciiTheme="minorHAnsi" w:hAnsiTheme="minorHAnsi" w:cstheme="minorHAnsi"/>
                <w:b/>
                <w:sz w:val="20"/>
                <w:szCs w:val="20"/>
              </w:rPr>
            </w:pPr>
          </w:p>
        </w:tc>
        <w:tc>
          <w:tcPr>
            <w:tcW w:w="506" w:type="dxa"/>
          </w:tcPr>
          <w:p w14:paraId="48B7A644" w14:textId="77777777" w:rsidR="00E7480B" w:rsidRPr="00604FDF" w:rsidRDefault="00E7480B" w:rsidP="00E7480B">
            <w:pPr>
              <w:tabs>
                <w:tab w:val="left" w:pos="360"/>
              </w:tabs>
              <w:spacing w:before="40" w:after="40"/>
              <w:jc w:val="center"/>
              <w:rPr>
                <w:rFonts w:asciiTheme="minorHAnsi" w:hAnsiTheme="minorHAnsi" w:cstheme="minorHAnsi"/>
                <w:b/>
                <w:sz w:val="20"/>
                <w:szCs w:val="20"/>
              </w:rPr>
            </w:pPr>
            <w:r w:rsidRPr="00604FDF">
              <w:rPr>
                <w:rFonts w:ascii="Segoe UI Symbol" w:hAnsi="Segoe UI Symbol" w:cs="Segoe UI Symbol"/>
                <w:b/>
                <w:sz w:val="20"/>
                <w:szCs w:val="20"/>
              </w:rPr>
              <w:t>☐</w:t>
            </w:r>
          </w:p>
        </w:tc>
        <w:tc>
          <w:tcPr>
            <w:tcW w:w="3454" w:type="dxa"/>
          </w:tcPr>
          <w:p w14:paraId="48724ECD"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 xml:space="preserve">SESA (Strategic Environmental and Social Assessment) </w:t>
            </w:r>
          </w:p>
        </w:tc>
        <w:tc>
          <w:tcPr>
            <w:tcW w:w="2520" w:type="dxa"/>
          </w:tcPr>
          <w:p w14:paraId="6445EEFA"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36D00A20" w14:textId="77777777" w:rsidTr="008753AA">
        <w:tc>
          <w:tcPr>
            <w:tcW w:w="3595" w:type="dxa"/>
            <w:vMerge/>
            <w:shd w:val="clear" w:color="auto" w:fill="FFFFFF"/>
          </w:tcPr>
          <w:p w14:paraId="6765D3F4"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48812735" w14:textId="77777777" w:rsidR="00E7480B" w:rsidRPr="00604FDF" w:rsidRDefault="00E7480B" w:rsidP="00E7480B">
            <w:pPr>
              <w:tabs>
                <w:tab w:val="left" w:pos="270"/>
              </w:tabs>
              <w:spacing w:before="40" w:after="40"/>
              <w:ind w:left="270" w:hanging="270"/>
              <w:rPr>
                <w:rFonts w:asciiTheme="minorHAnsi" w:hAnsiTheme="minorHAnsi" w:cstheme="minorHAnsi"/>
                <w:b/>
                <w:i/>
                <w:color w:val="000000"/>
                <w:sz w:val="20"/>
                <w:szCs w:val="20"/>
              </w:rPr>
            </w:pPr>
            <w:r w:rsidRPr="00604FDF">
              <w:rPr>
                <w:rFonts w:asciiTheme="minorHAnsi" w:hAnsiTheme="minorHAnsi" w:cstheme="minorHAnsi"/>
                <w:b/>
                <w:i/>
                <w:color w:val="000000"/>
                <w:sz w:val="20"/>
                <w:szCs w:val="20"/>
              </w:rPr>
              <w:t>Are management plans required? (check if “yes)</w:t>
            </w:r>
          </w:p>
        </w:tc>
        <w:tc>
          <w:tcPr>
            <w:tcW w:w="450" w:type="dxa"/>
          </w:tcPr>
          <w:p w14:paraId="1DCA07DA" w14:textId="77777777" w:rsidR="00E7480B" w:rsidRPr="00604FDF" w:rsidRDefault="00E7480B" w:rsidP="00E7480B">
            <w:pPr>
              <w:tabs>
                <w:tab w:val="left" w:pos="360"/>
              </w:tabs>
              <w:spacing w:before="40" w:after="40"/>
              <w:jc w:val="center"/>
              <w:rPr>
                <w:rFonts w:asciiTheme="minorHAnsi" w:hAnsiTheme="minorHAnsi" w:cstheme="minorHAnsi"/>
                <w:b/>
                <w:sz w:val="20"/>
                <w:szCs w:val="20"/>
              </w:rPr>
            </w:pPr>
            <w:r w:rsidRPr="00604FDF">
              <w:rPr>
                <w:rFonts w:ascii="Segoe UI Symbol" w:hAnsi="Segoe UI Symbol" w:cs="Segoe UI Symbol"/>
                <w:bCs/>
                <w:sz w:val="22"/>
                <w:szCs w:val="22"/>
              </w:rPr>
              <w:t>☑</w:t>
            </w:r>
          </w:p>
        </w:tc>
        <w:tc>
          <w:tcPr>
            <w:tcW w:w="506" w:type="dxa"/>
          </w:tcPr>
          <w:p w14:paraId="6A9C09BD" w14:textId="77777777" w:rsidR="00E7480B" w:rsidRPr="00604FDF" w:rsidRDefault="00E7480B" w:rsidP="00E7480B">
            <w:pPr>
              <w:tabs>
                <w:tab w:val="left" w:pos="360"/>
              </w:tabs>
              <w:spacing w:before="40" w:after="40"/>
              <w:jc w:val="center"/>
              <w:rPr>
                <w:rFonts w:asciiTheme="minorHAnsi" w:hAnsiTheme="minorHAnsi" w:cstheme="minorHAnsi"/>
                <w:b/>
                <w:sz w:val="20"/>
                <w:szCs w:val="20"/>
              </w:rPr>
            </w:pPr>
          </w:p>
        </w:tc>
        <w:tc>
          <w:tcPr>
            <w:tcW w:w="5974" w:type="dxa"/>
            <w:gridSpan w:val="2"/>
          </w:tcPr>
          <w:p w14:paraId="7F2E85CD"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54F0404B" w14:textId="77777777" w:rsidTr="008753AA">
        <w:tc>
          <w:tcPr>
            <w:tcW w:w="3595" w:type="dxa"/>
            <w:vMerge/>
            <w:shd w:val="clear" w:color="auto" w:fill="FFFFFF"/>
          </w:tcPr>
          <w:p w14:paraId="662142D1"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vMerge w:val="restart"/>
            <w:shd w:val="clear" w:color="auto" w:fill="auto"/>
          </w:tcPr>
          <w:p w14:paraId="250D39EC" w14:textId="77777777" w:rsidR="00E7480B" w:rsidRPr="00604FDF" w:rsidRDefault="00E7480B" w:rsidP="00E7480B">
            <w:pPr>
              <w:tabs>
                <w:tab w:val="left" w:pos="270"/>
              </w:tabs>
              <w:spacing w:before="40" w:after="40"/>
              <w:ind w:left="270" w:hanging="270"/>
              <w:jc w:val="right"/>
              <w:rPr>
                <w:rFonts w:asciiTheme="minorHAnsi" w:hAnsiTheme="minorHAnsi" w:cstheme="minorHAnsi"/>
                <w:i/>
                <w:color w:val="000000"/>
                <w:sz w:val="20"/>
                <w:szCs w:val="20"/>
              </w:rPr>
            </w:pPr>
            <w:r w:rsidRPr="00604FDF">
              <w:rPr>
                <w:rFonts w:asciiTheme="minorHAnsi" w:hAnsiTheme="minorHAnsi" w:cstheme="minorHAnsi"/>
                <w:i/>
                <w:color w:val="000000"/>
                <w:sz w:val="20"/>
                <w:szCs w:val="20"/>
              </w:rPr>
              <w:t>If yes, indicate overall type</w:t>
            </w:r>
          </w:p>
        </w:tc>
        <w:tc>
          <w:tcPr>
            <w:tcW w:w="450" w:type="dxa"/>
          </w:tcPr>
          <w:p w14:paraId="0773DF17" w14:textId="77777777" w:rsidR="00E7480B" w:rsidRPr="00604FDF" w:rsidDel="00E47BCB" w:rsidRDefault="00E7480B" w:rsidP="00E7480B">
            <w:pPr>
              <w:tabs>
                <w:tab w:val="left" w:pos="360"/>
              </w:tabs>
              <w:spacing w:before="40" w:after="40"/>
              <w:jc w:val="center"/>
              <w:rPr>
                <w:rFonts w:asciiTheme="minorHAnsi" w:hAnsiTheme="minorHAnsi" w:cstheme="minorHAnsi"/>
                <w:b/>
                <w:sz w:val="20"/>
                <w:szCs w:val="20"/>
              </w:rPr>
            </w:pPr>
          </w:p>
        </w:tc>
        <w:tc>
          <w:tcPr>
            <w:tcW w:w="506" w:type="dxa"/>
          </w:tcPr>
          <w:p w14:paraId="03422C5B" w14:textId="77777777" w:rsidR="00E7480B" w:rsidRPr="00604FDF" w:rsidRDefault="00E7480B" w:rsidP="00E7480B">
            <w:pPr>
              <w:tabs>
                <w:tab w:val="left" w:pos="360"/>
              </w:tabs>
              <w:spacing w:before="40" w:after="40"/>
              <w:jc w:val="center"/>
              <w:rPr>
                <w:rFonts w:asciiTheme="minorHAnsi" w:hAnsiTheme="minorHAnsi" w:cstheme="minorHAnsi"/>
                <w:sz w:val="20"/>
                <w:szCs w:val="20"/>
              </w:rPr>
            </w:pPr>
            <w:r w:rsidRPr="00604FDF">
              <w:rPr>
                <w:rFonts w:ascii="Segoe UI Symbol" w:hAnsi="Segoe UI Symbol" w:cs="Segoe UI Symbol"/>
                <w:bCs/>
                <w:sz w:val="22"/>
                <w:szCs w:val="22"/>
              </w:rPr>
              <w:t>☑</w:t>
            </w:r>
          </w:p>
        </w:tc>
        <w:tc>
          <w:tcPr>
            <w:tcW w:w="3454" w:type="dxa"/>
          </w:tcPr>
          <w:p w14:paraId="1CAC5EFA"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 xml:space="preserve">Targeted management plans </w:t>
            </w:r>
          </w:p>
        </w:tc>
        <w:tc>
          <w:tcPr>
            <w:tcW w:w="2520" w:type="dxa"/>
          </w:tcPr>
          <w:p w14:paraId="328CDD18" w14:textId="77777777" w:rsidR="00FC7BCE" w:rsidRPr="00604FDF" w:rsidRDefault="00FC7BCE" w:rsidP="00FC7BCE">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Completed during PPG: Gender Analysis and Gender Action Plan; Stakeholder Engagement Plan; COVID-19 Action Framework</w:t>
            </w:r>
          </w:p>
          <w:p w14:paraId="610AC0A7" w14:textId="77777777" w:rsidR="00FC7BCE" w:rsidRPr="00604FDF" w:rsidRDefault="00FC7BCE" w:rsidP="00FC7BCE">
            <w:pPr>
              <w:tabs>
                <w:tab w:val="left" w:pos="360"/>
              </w:tabs>
              <w:spacing w:before="40" w:after="40"/>
              <w:rPr>
                <w:rFonts w:asciiTheme="minorHAnsi" w:hAnsiTheme="minorHAnsi" w:cstheme="minorHAnsi"/>
                <w:sz w:val="20"/>
                <w:szCs w:val="20"/>
              </w:rPr>
            </w:pPr>
          </w:p>
          <w:p w14:paraId="1BC44DFA" w14:textId="76C39874" w:rsidR="00E7480B" w:rsidRPr="00604FDF" w:rsidRDefault="00FC7BCE" w:rsidP="00FC7BCE">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Planned: Individual grant proposals will include specific safeguard management plans, including social inclusion, gender mainstreaming, biodiversity conservation, climate risk, natural hazards and disaster risk, labour, and pollution.</w:t>
            </w:r>
          </w:p>
        </w:tc>
      </w:tr>
      <w:tr w:rsidR="00E7480B" w:rsidRPr="00604FDF" w14:paraId="3622A9BE" w14:textId="77777777" w:rsidTr="008753AA">
        <w:tc>
          <w:tcPr>
            <w:tcW w:w="3595" w:type="dxa"/>
            <w:vMerge/>
            <w:shd w:val="clear" w:color="auto" w:fill="FFFFFF"/>
          </w:tcPr>
          <w:p w14:paraId="37F25405"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vMerge/>
            <w:shd w:val="clear" w:color="auto" w:fill="auto"/>
          </w:tcPr>
          <w:p w14:paraId="668E17E2" w14:textId="77777777" w:rsidR="00E7480B" w:rsidRPr="00604FDF" w:rsidRDefault="00E7480B" w:rsidP="00E7480B">
            <w:pPr>
              <w:tabs>
                <w:tab w:val="left" w:pos="270"/>
              </w:tabs>
              <w:spacing w:before="40" w:after="40"/>
              <w:ind w:left="270" w:hanging="270"/>
              <w:rPr>
                <w:rFonts w:asciiTheme="minorHAnsi" w:hAnsiTheme="minorHAnsi" w:cstheme="minorHAnsi"/>
                <w:b/>
                <w:i/>
                <w:color w:val="000000"/>
                <w:sz w:val="20"/>
                <w:szCs w:val="20"/>
              </w:rPr>
            </w:pPr>
          </w:p>
        </w:tc>
        <w:tc>
          <w:tcPr>
            <w:tcW w:w="450" w:type="dxa"/>
          </w:tcPr>
          <w:p w14:paraId="743731A9" w14:textId="77777777" w:rsidR="00E7480B" w:rsidRPr="00604FDF" w:rsidDel="00E47BCB" w:rsidRDefault="00E7480B" w:rsidP="00E7480B">
            <w:pPr>
              <w:tabs>
                <w:tab w:val="left" w:pos="360"/>
              </w:tabs>
              <w:spacing w:before="40" w:after="40"/>
              <w:jc w:val="center"/>
              <w:rPr>
                <w:rFonts w:asciiTheme="minorHAnsi" w:hAnsiTheme="minorHAnsi" w:cstheme="minorHAnsi"/>
                <w:b/>
                <w:sz w:val="20"/>
                <w:szCs w:val="20"/>
              </w:rPr>
            </w:pPr>
          </w:p>
        </w:tc>
        <w:tc>
          <w:tcPr>
            <w:tcW w:w="506" w:type="dxa"/>
          </w:tcPr>
          <w:p w14:paraId="04790434" w14:textId="77777777" w:rsidR="00E7480B" w:rsidRPr="00604FDF" w:rsidRDefault="00E7480B" w:rsidP="00E7480B">
            <w:pPr>
              <w:tabs>
                <w:tab w:val="left" w:pos="360"/>
              </w:tabs>
              <w:spacing w:before="40" w:after="40"/>
              <w:jc w:val="center"/>
              <w:rPr>
                <w:rFonts w:asciiTheme="minorHAnsi" w:hAnsiTheme="minorHAnsi" w:cstheme="minorHAnsi"/>
                <w:sz w:val="20"/>
                <w:szCs w:val="20"/>
              </w:rPr>
            </w:pPr>
            <w:r w:rsidRPr="00604FDF">
              <w:rPr>
                <w:rFonts w:ascii="Segoe UI Symbol" w:hAnsi="Segoe UI Symbol" w:cs="Segoe UI Symbol"/>
                <w:b/>
                <w:sz w:val="20"/>
                <w:szCs w:val="20"/>
              </w:rPr>
              <w:t>☐</w:t>
            </w:r>
          </w:p>
        </w:tc>
        <w:tc>
          <w:tcPr>
            <w:tcW w:w="3454" w:type="dxa"/>
          </w:tcPr>
          <w:p w14:paraId="31A2F045"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ESMP (Environmental and Social Management Plan which may include range of targeted plans)</w:t>
            </w:r>
          </w:p>
        </w:tc>
        <w:tc>
          <w:tcPr>
            <w:tcW w:w="2520" w:type="dxa"/>
          </w:tcPr>
          <w:p w14:paraId="52E85571"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63B6F6A1" w14:textId="77777777" w:rsidTr="008753AA">
        <w:trPr>
          <w:trHeight w:val="512"/>
        </w:trPr>
        <w:tc>
          <w:tcPr>
            <w:tcW w:w="3595" w:type="dxa"/>
            <w:vMerge/>
            <w:shd w:val="clear" w:color="auto" w:fill="FFFFFF"/>
          </w:tcPr>
          <w:p w14:paraId="6AD6A1C2"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vMerge/>
            <w:shd w:val="clear" w:color="auto" w:fill="auto"/>
          </w:tcPr>
          <w:p w14:paraId="4708711C" w14:textId="77777777" w:rsidR="00E7480B" w:rsidRPr="00604FDF" w:rsidRDefault="00E7480B" w:rsidP="00E7480B">
            <w:pPr>
              <w:tabs>
                <w:tab w:val="left" w:pos="270"/>
              </w:tabs>
              <w:spacing w:before="40" w:after="40"/>
              <w:ind w:left="270" w:hanging="270"/>
              <w:rPr>
                <w:rFonts w:asciiTheme="minorHAnsi" w:hAnsiTheme="minorHAnsi" w:cstheme="minorHAnsi"/>
                <w:b/>
                <w:i/>
                <w:color w:val="000000"/>
                <w:sz w:val="20"/>
                <w:szCs w:val="20"/>
              </w:rPr>
            </w:pPr>
          </w:p>
        </w:tc>
        <w:tc>
          <w:tcPr>
            <w:tcW w:w="450" w:type="dxa"/>
          </w:tcPr>
          <w:p w14:paraId="29E80CB9" w14:textId="77777777" w:rsidR="00E7480B" w:rsidRPr="00604FDF" w:rsidDel="00E47BCB" w:rsidRDefault="00E7480B" w:rsidP="00E7480B">
            <w:pPr>
              <w:tabs>
                <w:tab w:val="left" w:pos="360"/>
              </w:tabs>
              <w:spacing w:before="40" w:after="40"/>
              <w:jc w:val="center"/>
              <w:rPr>
                <w:rFonts w:asciiTheme="minorHAnsi" w:hAnsiTheme="minorHAnsi" w:cstheme="minorHAnsi"/>
                <w:b/>
                <w:sz w:val="20"/>
                <w:szCs w:val="20"/>
              </w:rPr>
            </w:pPr>
          </w:p>
        </w:tc>
        <w:tc>
          <w:tcPr>
            <w:tcW w:w="506" w:type="dxa"/>
          </w:tcPr>
          <w:p w14:paraId="463CEEF9" w14:textId="77777777" w:rsidR="00E7480B" w:rsidRPr="00604FDF" w:rsidRDefault="00E7480B" w:rsidP="00E7480B">
            <w:pPr>
              <w:tabs>
                <w:tab w:val="left" w:pos="360"/>
              </w:tabs>
              <w:spacing w:before="40" w:after="40"/>
              <w:jc w:val="center"/>
              <w:rPr>
                <w:rFonts w:asciiTheme="minorHAnsi" w:hAnsiTheme="minorHAnsi" w:cstheme="minorHAnsi"/>
                <w:sz w:val="20"/>
                <w:szCs w:val="20"/>
              </w:rPr>
            </w:pPr>
            <w:r w:rsidRPr="00604FDF">
              <w:rPr>
                <w:rFonts w:ascii="Segoe UI Symbol" w:hAnsi="Segoe UI Symbol" w:cs="Segoe UI Symbol"/>
                <w:b/>
                <w:sz w:val="20"/>
                <w:szCs w:val="20"/>
              </w:rPr>
              <w:t>☐</w:t>
            </w:r>
          </w:p>
        </w:tc>
        <w:tc>
          <w:tcPr>
            <w:tcW w:w="3454" w:type="dxa"/>
          </w:tcPr>
          <w:p w14:paraId="2AA8912A"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ESMF (Environmental and Social Management Framework)</w:t>
            </w:r>
          </w:p>
        </w:tc>
        <w:tc>
          <w:tcPr>
            <w:tcW w:w="2520" w:type="dxa"/>
          </w:tcPr>
          <w:p w14:paraId="1FD5AF68"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6924BF10" w14:textId="77777777" w:rsidTr="008753AA">
        <w:trPr>
          <w:trHeight w:val="521"/>
        </w:trPr>
        <w:tc>
          <w:tcPr>
            <w:tcW w:w="3595" w:type="dxa"/>
            <w:vMerge/>
            <w:shd w:val="clear" w:color="auto" w:fill="FFFFFF"/>
          </w:tcPr>
          <w:p w14:paraId="7D20741F"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6113D035" w14:textId="77777777" w:rsidR="00E7480B" w:rsidRPr="00604FDF" w:rsidRDefault="00E7480B" w:rsidP="00E7480B">
            <w:pPr>
              <w:tabs>
                <w:tab w:val="left" w:pos="270"/>
              </w:tabs>
              <w:spacing w:before="40" w:after="40"/>
              <w:rPr>
                <w:rFonts w:asciiTheme="minorHAnsi" w:hAnsiTheme="minorHAnsi" w:cstheme="minorHAnsi"/>
                <w:b/>
                <w:i/>
                <w:color w:val="000000"/>
                <w:sz w:val="20"/>
                <w:szCs w:val="20"/>
              </w:rPr>
            </w:pPr>
            <w:r w:rsidRPr="00604FDF">
              <w:rPr>
                <w:rFonts w:asciiTheme="minorHAnsi" w:hAnsiTheme="minorHAnsi" w:cstheme="minorHAnsi"/>
                <w:b/>
                <w:i/>
                <w:color w:val="000000"/>
                <w:sz w:val="20"/>
                <w:szCs w:val="20"/>
              </w:rPr>
              <w:t xml:space="preserve">Based on identified </w:t>
            </w:r>
            <w:r w:rsidRPr="00604FDF">
              <w:rPr>
                <w:rFonts w:asciiTheme="minorHAnsi" w:hAnsiTheme="minorHAnsi" w:cstheme="minorHAnsi"/>
                <w:b/>
                <w:i/>
                <w:color w:val="000000"/>
                <w:sz w:val="20"/>
                <w:szCs w:val="20"/>
                <w:u w:val="single"/>
              </w:rPr>
              <w:t>risks</w:t>
            </w:r>
            <w:r w:rsidRPr="00604FDF">
              <w:rPr>
                <w:rFonts w:asciiTheme="minorHAnsi" w:hAnsiTheme="minorHAnsi" w:cstheme="minorHAnsi"/>
                <w:b/>
                <w:i/>
                <w:color w:val="000000"/>
                <w:sz w:val="20"/>
                <w:szCs w:val="20"/>
              </w:rPr>
              <w:t>, which Principles/Project-level Standards triggered?</w:t>
            </w:r>
          </w:p>
        </w:tc>
        <w:tc>
          <w:tcPr>
            <w:tcW w:w="450" w:type="dxa"/>
          </w:tcPr>
          <w:p w14:paraId="50276056" w14:textId="77777777" w:rsidR="00E7480B" w:rsidRPr="00604FDF" w:rsidDel="00E47BCB" w:rsidRDefault="00E7480B" w:rsidP="00E7480B">
            <w:pPr>
              <w:tabs>
                <w:tab w:val="left" w:pos="360"/>
              </w:tabs>
              <w:spacing w:before="40" w:after="40"/>
              <w:rPr>
                <w:rFonts w:asciiTheme="minorHAnsi" w:hAnsiTheme="minorHAnsi" w:cstheme="minorHAnsi"/>
                <w:b/>
                <w:sz w:val="20"/>
                <w:szCs w:val="20"/>
              </w:rPr>
            </w:pPr>
          </w:p>
        </w:tc>
        <w:tc>
          <w:tcPr>
            <w:tcW w:w="6480" w:type="dxa"/>
            <w:gridSpan w:val="3"/>
          </w:tcPr>
          <w:p w14:paraId="11A7B057" w14:textId="77777777" w:rsidR="00E7480B" w:rsidRPr="00604FDF" w:rsidRDefault="00E7480B" w:rsidP="00E7480B">
            <w:pPr>
              <w:tabs>
                <w:tab w:val="left" w:pos="360"/>
              </w:tabs>
              <w:spacing w:before="40" w:after="40"/>
              <w:jc w:val="center"/>
              <w:rPr>
                <w:rFonts w:asciiTheme="minorHAnsi" w:hAnsiTheme="minorHAnsi" w:cstheme="minorHAnsi"/>
                <w:b/>
                <w:i/>
                <w:sz w:val="20"/>
                <w:szCs w:val="20"/>
              </w:rPr>
            </w:pPr>
            <w:r w:rsidRPr="00604FDF">
              <w:rPr>
                <w:rFonts w:asciiTheme="minorHAnsi" w:hAnsiTheme="minorHAnsi" w:cstheme="minorHAnsi"/>
                <w:b/>
                <w:sz w:val="20"/>
                <w:szCs w:val="20"/>
              </w:rPr>
              <w:t>Comments (not required)</w:t>
            </w:r>
          </w:p>
        </w:tc>
      </w:tr>
      <w:tr w:rsidR="00E7480B" w:rsidRPr="00604FDF" w14:paraId="7C9056FD" w14:textId="77777777" w:rsidTr="008753AA">
        <w:tc>
          <w:tcPr>
            <w:tcW w:w="3595" w:type="dxa"/>
            <w:vMerge/>
            <w:shd w:val="clear" w:color="auto" w:fill="FFFFFF"/>
          </w:tcPr>
          <w:p w14:paraId="41C2B143"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6517391F"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 xml:space="preserve">Overarching Principle: Leave No One Behind </w:t>
            </w:r>
          </w:p>
        </w:tc>
        <w:tc>
          <w:tcPr>
            <w:tcW w:w="450" w:type="dxa"/>
          </w:tcPr>
          <w:p w14:paraId="46F735AD" w14:textId="77777777" w:rsidR="00E7480B" w:rsidRPr="00604FDF" w:rsidRDefault="00E7480B" w:rsidP="00E7480B">
            <w:pPr>
              <w:tabs>
                <w:tab w:val="left" w:pos="360"/>
              </w:tabs>
              <w:spacing w:before="40" w:after="40"/>
              <w:rPr>
                <w:rFonts w:asciiTheme="minorHAnsi" w:hAnsiTheme="minorHAnsi" w:cstheme="minorHAnsi"/>
                <w:sz w:val="20"/>
                <w:szCs w:val="20"/>
              </w:rPr>
            </w:pPr>
          </w:p>
        </w:tc>
        <w:tc>
          <w:tcPr>
            <w:tcW w:w="6480" w:type="dxa"/>
            <w:gridSpan w:val="3"/>
          </w:tcPr>
          <w:p w14:paraId="14D2F867"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57E0F920" w14:textId="77777777" w:rsidTr="008753AA">
        <w:trPr>
          <w:trHeight w:val="287"/>
        </w:trPr>
        <w:tc>
          <w:tcPr>
            <w:tcW w:w="3595" w:type="dxa"/>
            <w:vMerge/>
            <w:shd w:val="clear" w:color="auto" w:fill="FFFFFF"/>
          </w:tcPr>
          <w:p w14:paraId="4866245E"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118DF8C0" w14:textId="77777777" w:rsidR="00E7480B" w:rsidRPr="00604FDF" w:rsidRDefault="00E7480B" w:rsidP="00E7480B">
            <w:pPr>
              <w:tabs>
                <w:tab w:val="left" w:pos="270"/>
              </w:tabs>
              <w:spacing w:before="40" w:after="40"/>
              <w:ind w:left="640" w:hanging="270"/>
              <w:rPr>
                <w:rFonts w:asciiTheme="minorHAnsi" w:hAnsiTheme="minorHAnsi" w:cstheme="minorHAnsi"/>
                <w:b/>
                <w:i/>
                <w:sz w:val="20"/>
                <w:szCs w:val="20"/>
              </w:rPr>
            </w:pPr>
            <w:r w:rsidRPr="00604FDF">
              <w:rPr>
                <w:rFonts w:asciiTheme="minorHAnsi" w:hAnsiTheme="minorHAnsi" w:cstheme="minorHAnsi"/>
                <w:b/>
                <w:i/>
                <w:sz w:val="20"/>
                <w:szCs w:val="20"/>
              </w:rPr>
              <w:t>Human Rights</w:t>
            </w:r>
          </w:p>
        </w:tc>
        <w:tc>
          <w:tcPr>
            <w:tcW w:w="450" w:type="dxa"/>
          </w:tcPr>
          <w:p w14:paraId="0E8CA5FC" w14:textId="77777777" w:rsidR="00E7480B" w:rsidRPr="00604FDF" w:rsidRDefault="00E7480B" w:rsidP="00E7480B">
            <w:pPr>
              <w:tabs>
                <w:tab w:val="left" w:pos="360"/>
              </w:tabs>
              <w:spacing w:before="40" w:after="40"/>
              <w:rPr>
                <w:rFonts w:asciiTheme="minorHAnsi" w:hAnsiTheme="minorHAnsi" w:cstheme="minorHAnsi"/>
                <w:b/>
                <w:sz w:val="20"/>
                <w:szCs w:val="20"/>
              </w:rPr>
            </w:pPr>
            <w:r w:rsidRPr="00604FDF">
              <w:rPr>
                <w:rFonts w:ascii="Segoe UI Symbol" w:hAnsi="Segoe UI Symbol" w:cs="Segoe UI Symbol"/>
                <w:bCs/>
                <w:sz w:val="22"/>
                <w:szCs w:val="22"/>
              </w:rPr>
              <w:t>☑</w:t>
            </w:r>
          </w:p>
        </w:tc>
        <w:tc>
          <w:tcPr>
            <w:tcW w:w="6480" w:type="dxa"/>
            <w:gridSpan w:val="3"/>
          </w:tcPr>
          <w:p w14:paraId="44C86BEB"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0B41F8BD" w14:textId="77777777" w:rsidTr="008753AA">
        <w:trPr>
          <w:trHeight w:val="260"/>
        </w:trPr>
        <w:tc>
          <w:tcPr>
            <w:tcW w:w="3595" w:type="dxa"/>
            <w:vMerge/>
            <w:shd w:val="clear" w:color="auto" w:fill="FFFFFF"/>
          </w:tcPr>
          <w:p w14:paraId="6CC229E6"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6FCE3E42" w14:textId="77777777" w:rsidR="00E7480B" w:rsidRPr="00604FDF" w:rsidRDefault="00E7480B" w:rsidP="00E7480B">
            <w:pPr>
              <w:tabs>
                <w:tab w:val="left" w:pos="270"/>
              </w:tabs>
              <w:spacing w:before="40" w:after="40"/>
              <w:ind w:left="640" w:hanging="270"/>
              <w:rPr>
                <w:rFonts w:asciiTheme="minorHAnsi" w:hAnsiTheme="minorHAnsi" w:cstheme="minorHAnsi"/>
                <w:b/>
                <w:i/>
                <w:sz w:val="20"/>
                <w:szCs w:val="20"/>
              </w:rPr>
            </w:pPr>
            <w:r w:rsidRPr="00604FDF">
              <w:rPr>
                <w:rFonts w:asciiTheme="minorHAnsi" w:hAnsiTheme="minorHAnsi" w:cstheme="minorHAnsi"/>
                <w:b/>
                <w:i/>
                <w:sz w:val="20"/>
                <w:szCs w:val="20"/>
              </w:rPr>
              <w:t>Gender Equality and Women’s Empowerment</w:t>
            </w:r>
          </w:p>
        </w:tc>
        <w:tc>
          <w:tcPr>
            <w:tcW w:w="450" w:type="dxa"/>
          </w:tcPr>
          <w:p w14:paraId="563764C8"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Segoe UI Symbol" w:hAnsi="Segoe UI Symbol" w:cs="Segoe UI Symbol"/>
                <w:bCs/>
                <w:sz w:val="22"/>
                <w:szCs w:val="22"/>
              </w:rPr>
              <w:t>☑</w:t>
            </w:r>
          </w:p>
        </w:tc>
        <w:tc>
          <w:tcPr>
            <w:tcW w:w="6480" w:type="dxa"/>
            <w:gridSpan w:val="3"/>
          </w:tcPr>
          <w:p w14:paraId="262241C5"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59EC32DE" w14:textId="77777777" w:rsidTr="008753AA">
        <w:trPr>
          <w:trHeight w:val="278"/>
        </w:trPr>
        <w:tc>
          <w:tcPr>
            <w:tcW w:w="3595" w:type="dxa"/>
            <w:vMerge/>
            <w:shd w:val="clear" w:color="auto" w:fill="FFFFFF"/>
          </w:tcPr>
          <w:p w14:paraId="7CF019C9"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221A3DE4" w14:textId="77777777" w:rsidR="00E7480B" w:rsidRPr="00604FDF" w:rsidRDefault="00E7480B" w:rsidP="00E7480B">
            <w:pPr>
              <w:tabs>
                <w:tab w:val="left" w:pos="270"/>
              </w:tabs>
              <w:spacing w:before="40" w:after="40"/>
              <w:ind w:left="640" w:hanging="270"/>
              <w:rPr>
                <w:rFonts w:asciiTheme="minorHAnsi" w:hAnsiTheme="minorHAnsi" w:cstheme="minorHAnsi"/>
                <w:b/>
                <w:i/>
                <w:sz w:val="20"/>
                <w:szCs w:val="20"/>
              </w:rPr>
            </w:pPr>
            <w:r w:rsidRPr="00604FDF">
              <w:rPr>
                <w:rFonts w:asciiTheme="minorHAnsi" w:hAnsiTheme="minorHAnsi" w:cstheme="minorHAnsi"/>
                <w:b/>
                <w:i/>
                <w:sz w:val="20"/>
                <w:szCs w:val="20"/>
              </w:rPr>
              <w:t>Accountability</w:t>
            </w:r>
          </w:p>
        </w:tc>
        <w:tc>
          <w:tcPr>
            <w:tcW w:w="450" w:type="dxa"/>
          </w:tcPr>
          <w:p w14:paraId="63C50FB2" w14:textId="77777777" w:rsidR="00E7480B" w:rsidRPr="00604FDF" w:rsidRDefault="00E7480B" w:rsidP="00E7480B">
            <w:pPr>
              <w:tabs>
                <w:tab w:val="left" w:pos="360"/>
              </w:tabs>
              <w:spacing w:before="40" w:after="40"/>
              <w:rPr>
                <w:rFonts w:asciiTheme="minorHAnsi" w:hAnsiTheme="minorHAnsi" w:cstheme="minorHAnsi"/>
                <w:b/>
                <w:sz w:val="20"/>
                <w:szCs w:val="20"/>
              </w:rPr>
            </w:pPr>
            <w:r w:rsidRPr="00604FDF">
              <w:rPr>
                <w:rFonts w:ascii="Segoe UI Symbol" w:hAnsi="Segoe UI Symbol" w:cs="Segoe UI Symbol"/>
                <w:bCs/>
                <w:sz w:val="22"/>
                <w:szCs w:val="22"/>
              </w:rPr>
              <w:t>☑</w:t>
            </w:r>
          </w:p>
        </w:tc>
        <w:tc>
          <w:tcPr>
            <w:tcW w:w="6480" w:type="dxa"/>
            <w:gridSpan w:val="3"/>
          </w:tcPr>
          <w:p w14:paraId="19F7FE87"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52368031" w14:textId="77777777" w:rsidTr="008753AA">
        <w:trPr>
          <w:trHeight w:val="360"/>
        </w:trPr>
        <w:tc>
          <w:tcPr>
            <w:tcW w:w="3595" w:type="dxa"/>
            <w:vMerge/>
            <w:shd w:val="clear" w:color="auto" w:fill="FFFFFF"/>
          </w:tcPr>
          <w:p w14:paraId="556866D5"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213DE0B5"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1.</w:t>
            </w:r>
            <w:r w:rsidRPr="00604FDF">
              <w:rPr>
                <w:rFonts w:asciiTheme="minorHAnsi" w:hAnsiTheme="minorHAnsi" w:cstheme="minorHAnsi"/>
                <w:b/>
                <w:i/>
                <w:sz w:val="20"/>
                <w:szCs w:val="20"/>
              </w:rPr>
              <w:tab/>
              <w:t>Biodiversity Conservation and Sustainable Natural Resource Management</w:t>
            </w:r>
          </w:p>
        </w:tc>
        <w:tc>
          <w:tcPr>
            <w:tcW w:w="450" w:type="dxa"/>
          </w:tcPr>
          <w:p w14:paraId="5DE245BC"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Segoe UI Symbol" w:hAnsi="Segoe UI Symbol" w:cs="Segoe UI Symbol"/>
                <w:bCs/>
                <w:sz w:val="22"/>
                <w:szCs w:val="22"/>
              </w:rPr>
              <w:t>☑</w:t>
            </w:r>
          </w:p>
        </w:tc>
        <w:tc>
          <w:tcPr>
            <w:tcW w:w="6480" w:type="dxa"/>
            <w:gridSpan w:val="3"/>
          </w:tcPr>
          <w:p w14:paraId="4C9A3029"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57ED6E40" w14:textId="77777777" w:rsidTr="008753AA">
        <w:trPr>
          <w:trHeight w:val="350"/>
        </w:trPr>
        <w:tc>
          <w:tcPr>
            <w:tcW w:w="3595" w:type="dxa"/>
            <w:vMerge/>
            <w:shd w:val="clear" w:color="auto" w:fill="FFFFFF"/>
          </w:tcPr>
          <w:p w14:paraId="0FE0B5D7"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3AACAB02"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2.</w:t>
            </w:r>
            <w:r w:rsidRPr="00604FDF">
              <w:rPr>
                <w:rFonts w:asciiTheme="minorHAnsi" w:hAnsiTheme="minorHAnsi" w:cstheme="minorHAnsi"/>
                <w:b/>
                <w:i/>
                <w:sz w:val="20"/>
                <w:szCs w:val="20"/>
              </w:rPr>
              <w:tab/>
              <w:t>Climate Change and Disaster Risks</w:t>
            </w:r>
          </w:p>
        </w:tc>
        <w:tc>
          <w:tcPr>
            <w:tcW w:w="450" w:type="dxa"/>
          </w:tcPr>
          <w:p w14:paraId="0D294485"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Segoe UI Symbol" w:hAnsi="Segoe UI Symbol" w:cs="Segoe UI Symbol"/>
                <w:bCs/>
                <w:sz w:val="22"/>
                <w:szCs w:val="22"/>
              </w:rPr>
              <w:t>☑</w:t>
            </w:r>
          </w:p>
        </w:tc>
        <w:tc>
          <w:tcPr>
            <w:tcW w:w="6480" w:type="dxa"/>
            <w:gridSpan w:val="3"/>
          </w:tcPr>
          <w:p w14:paraId="03365F2A"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05F35AA2" w14:textId="77777777" w:rsidTr="008753AA">
        <w:trPr>
          <w:trHeight w:val="332"/>
        </w:trPr>
        <w:tc>
          <w:tcPr>
            <w:tcW w:w="3595" w:type="dxa"/>
            <w:vMerge/>
            <w:shd w:val="clear" w:color="auto" w:fill="FFFFFF"/>
          </w:tcPr>
          <w:p w14:paraId="4AAB7C98"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2FD7C0EA"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3.</w:t>
            </w:r>
            <w:r w:rsidRPr="00604FDF">
              <w:rPr>
                <w:rFonts w:asciiTheme="minorHAnsi" w:hAnsiTheme="minorHAnsi" w:cstheme="minorHAnsi"/>
                <w:b/>
                <w:i/>
                <w:sz w:val="20"/>
                <w:szCs w:val="20"/>
              </w:rPr>
              <w:tab/>
              <w:t>Community Health, Safety and Security</w:t>
            </w:r>
          </w:p>
        </w:tc>
        <w:tc>
          <w:tcPr>
            <w:tcW w:w="450" w:type="dxa"/>
          </w:tcPr>
          <w:p w14:paraId="0310A7DB" w14:textId="77777777" w:rsidR="00E7480B" w:rsidRPr="00604FDF" w:rsidRDefault="00E7480B" w:rsidP="00E7480B">
            <w:pPr>
              <w:tabs>
                <w:tab w:val="left" w:pos="360"/>
              </w:tabs>
              <w:spacing w:before="40" w:after="40"/>
              <w:rPr>
                <w:rFonts w:asciiTheme="minorHAnsi" w:hAnsiTheme="minorHAnsi" w:cstheme="minorHAnsi"/>
                <w:b/>
                <w:sz w:val="20"/>
                <w:szCs w:val="20"/>
              </w:rPr>
            </w:pPr>
            <w:r w:rsidRPr="00604FDF">
              <w:rPr>
                <w:rFonts w:ascii="Segoe UI Symbol" w:hAnsi="Segoe UI Symbol" w:cs="Segoe UI Symbol"/>
                <w:bCs/>
                <w:sz w:val="22"/>
                <w:szCs w:val="22"/>
              </w:rPr>
              <w:t>☑</w:t>
            </w:r>
          </w:p>
        </w:tc>
        <w:tc>
          <w:tcPr>
            <w:tcW w:w="6480" w:type="dxa"/>
            <w:gridSpan w:val="3"/>
          </w:tcPr>
          <w:p w14:paraId="31041DAE"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24F94970" w14:textId="77777777" w:rsidTr="008753AA">
        <w:trPr>
          <w:trHeight w:val="242"/>
        </w:trPr>
        <w:tc>
          <w:tcPr>
            <w:tcW w:w="3595" w:type="dxa"/>
            <w:vMerge/>
            <w:shd w:val="clear" w:color="auto" w:fill="FFFFFF"/>
          </w:tcPr>
          <w:p w14:paraId="63E8A8BB"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6F9DEA64"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4.</w:t>
            </w:r>
            <w:r w:rsidRPr="00604FDF">
              <w:rPr>
                <w:rFonts w:asciiTheme="minorHAnsi" w:hAnsiTheme="minorHAnsi" w:cstheme="minorHAnsi"/>
                <w:b/>
                <w:i/>
                <w:sz w:val="20"/>
                <w:szCs w:val="20"/>
              </w:rPr>
              <w:tab/>
              <w:t>Cultural Heritage</w:t>
            </w:r>
          </w:p>
        </w:tc>
        <w:tc>
          <w:tcPr>
            <w:tcW w:w="450" w:type="dxa"/>
          </w:tcPr>
          <w:p w14:paraId="18360414"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Segoe UI Symbol" w:hAnsi="Segoe UI Symbol" w:cs="Segoe UI Symbol"/>
                <w:b/>
                <w:sz w:val="20"/>
                <w:szCs w:val="20"/>
              </w:rPr>
              <w:t>☐</w:t>
            </w:r>
          </w:p>
        </w:tc>
        <w:tc>
          <w:tcPr>
            <w:tcW w:w="6480" w:type="dxa"/>
            <w:gridSpan w:val="3"/>
          </w:tcPr>
          <w:p w14:paraId="6B472F95"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3986C307" w14:textId="77777777" w:rsidTr="008753AA">
        <w:trPr>
          <w:trHeight w:val="360"/>
        </w:trPr>
        <w:tc>
          <w:tcPr>
            <w:tcW w:w="3595" w:type="dxa"/>
            <w:vMerge/>
            <w:shd w:val="clear" w:color="auto" w:fill="FFFFFF"/>
          </w:tcPr>
          <w:p w14:paraId="0A830D28"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609C653C"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5.</w:t>
            </w:r>
            <w:r w:rsidRPr="00604FDF">
              <w:rPr>
                <w:rFonts w:asciiTheme="minorHAnsi" w:hAnsiTheme="minorHAnsi" w:cstheme="minorHAnsi"/>
                <w:b/>
                <w:i/>
                <w:sz w:val="20"/>
                <w:szCs w:val="20"/>
              </w:rPr>
              <w:tab/>
              <w:t>Displacement and Resettlement</w:t>
            </w:r>
          </w:p>
        </w:tc>
        <w:tc>
          <w:tcPr>
            <w:tcW w:w="450" w:type="dxa"/>
          </w:tcPr>
          <w:p w14:paraId="6AE4A75B"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Segoe UI Symbol" w:hAnsi="Segoe UI Symbol" w:cs="Segoe UI Symbol"/>
                <w:b/>
                <w:sz w:val="20"/>
                <w:szCs w:val="20"/>
              </w:rPr>
              <w:t>☐</w:t>
            </w:r>
          </w:p>
        </w:tc>
        <w:tc>
          <w:tcPr>
            <w:tcW w:w="6480" w:type="dxa"/>
            <w:gridSpan w:val="3"/>
          </w:tcPr>
          <w:p w14:paraId="60F531DD"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4BE71A8C" w14:textId="77777777" w:rsidTr="008753AA">
        <w:trPr>
          <w:trHeight w:val="360"/>
        </w:trPr>
        <w:tc>
          <w:tcPr>
            <w:tcW w:w="3595" w:type="dxa"/>
            <w:vMerge/>
            <w:shd w:val="clear" w:color="auto" w:fill="FFFFFF"/>
          </w:tcPr>
          <w:p w14:paraId="01F4B1EC"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235A5E10"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6.</w:t>
            </w:r>
            <w:r w:rsidRPr="00604FDF">
              <w:rPr>
                <w:rFonts w:asciiTheme="minorHAnsi" w:hAnsiTheme="minorHAnsi" w:cstheme="minorHAnsi"/>
                <w:b/>
                <w:i/>
                <w:sz w:val="20"/>
                <w:szCs w:val="20"/>
              </w:rPr>
              <w:tab/>
              <w:t>Indigenous Peoples</w:t>
            </w:r>
          </w:p>
        </w:tc>
        <w:tc>
          <w:tcPr>
            <w:tcW w:w="450" w:type="dxa"/>
          </w:tcPr>
          <w:p w14:paraId="5CD74F8C"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Segoe UI Symbol" w:hAnsi="Segoe UI Symbol" w:cs="Segoe UI Symbol"/>
                <w:b/>
                <w:sz w:val="20"/>
                <w:szCs w:val="20"/>
              </w:rPr>
              <w:t>☐</w:t>
            </w:r>
          </w:p>
        </w:tc>
        <w:tc>
          <w:tcPr>
            <w:tcW w:w="6480" w:type="dxa"/>
            <w:gridSpan w:val="3"/>
          </w:tcPr>
          <w:p w14:paraId="4B13A67E" w14:textId="07968C25" w:rsidR="00E7480B" w:rsidRPr="00604FDF" w:rsidRDefault="003B0D8D" w:rsidP="00E7480B">
            <w:pPr>
              <w:tabs>
                <w:tab w:val="left" w:pos="360"/>
              </w:tabs>
              <w:spacing w:before="40" w:after="40"/>
              <w:rPr>
                <w:rFonts w:asciiTheme="minorHAnsi" w:hAnsiTheme="minorHAnsi" w:cstheme="minorHAnsi"/>
                <w:sz w:val="20"/>
                <w:szCs w:val="20"/>
              </w:rPr>
            </w:pPr>
            <w:r w:rsidRPr="00604FDF">
              <w:rPr>
                <w:rFonts w:asciiTheme="minorHAnsi" w:hAnsiTheme="minorHAnsi" w:cstheme="minorHAnsi"/>
                <w:sz w:val="20"/>
                <w:szCs w:val="20"/>
              </w:rPr>
              <w:t>The PIF’s pre-screening had identified the potential presence of Veddhas peoples in the project area. After careful review, the PPG team determined that the Veddhas peoples and no other indigenous peoples are present in the project landscapes or area of influence.</w:t>
            </w:r>
          </w:p>
        </w:tc>
      </w:tr>
      <w:tr w:rsidR="00E7480B" w:rsidRPr="00604FDF" w14:paraId="0B92A21B" w14:textId="77777777" w:rsidTr="008753AA">
        <w:trPr>
          <w:trHeight w:val="360"/>
        </w:trPr>
        <w:tc>
          <w:tcPr>
            <w:tcW w:w="3595" w:type="dxa"/>
            <w:vMerge/>
            <w:shd w:val="clear" w:color="auto" w:fill="FFFFFF"/>
          </w:tcPr>
          <w:p w14:paraId="7BF2407A"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17A07D70"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7.</w:t>
            </w:r>
            <w:r w:rsidRPr="00604FDF">
              <w:rPr>
                <w:rFonts w:asciiTheme="minorHAnsi" w:hAnsiTheme="minorHAnsi" w:cstheme="minorHAnsi"/>
                <w:b/>
                <w:i/>
                <w:sz w:val="20"/>
                <w:szCs w:val="20"/>
              </w:rPr>
              <w:tab/>
              <w:t>Labour and Working Conditions</w:t>
            </w:r>
          </w:p>
        </w:tc>
        <w:tc>
          <w:tcPr>
            <w:tcW w:w="450" w:type="dxa"/>
          </w:tcPr>
          <w:p w14:paraId="02F8E192" w14:textId="77777777" w:rsidR="00E7480B" w:rsidRPr="00604FDF" w:rsidRDefault="00E7480B" w:rsidP="00E7480B">
            <w:pPr>
              <w:tabs>
                <w:tab w:val="left" w:pos="360"/>
              </w:tabs>
              <w:spacing w:before="40" w:after="40"/>
              <w:rPr>
                <w:rFonts w:asciiTheme="minorHAnsi" w:hAnsiTheme="minorHAnsi" w:cstheme="minorHAnsi"/>
                <w:b/>
                <w:sz w:val="20"/>
                <w:szCs w:val="20"/>
              </w:rPr>
            </w:pPr>
            <w:r w:rsidRPr="00604FDF">
              <w:rPr>
                <w:rFonts w:ascii="Segoe UI Symbol" w:hAnsi="Segoe UI Symbol" w:cs="Segoe UI Symbol"/>
                <w:bCs/>
                <w:sz w:val="22"/>
                <w:szCs w:val="22"/>
              </w:rPr>
              <w:t>☑</w:t>
            </w:r>
          </w:p>
        </w:tc>
        <w:tc>
          <w:tcPr>
            <w:tcW w:w="6480" w:type="dxa"/>
            <w:gridSpan w:val="3"/>
          </w:tcPr>
          <w:p w14:paraId="20F25424" w14:textId="77777777" w:rsidR="00E7480B" w:rsidRPr="00604FDF" w:rsidRDefault="00E7480B" w:rsidP="00E7480B">
            <w:pPr>
              <w:tabs>
                <w:tab w:val="left" w:pos="360"/>
              </w:tabs>
              <w:spacing w:before="40" w:after="40"/>
              <w:rPr>
                <w:rFonts w:asciiTheme="minorHAnsi" w:hAnsiTheme="minorHAnsi" w:cstheme="minorHAnsi"/>
                <w:sz w:val="20"/>
                <w:szCs w:val="20"/>
              </w:rPr>
            </w:pPr>
          </w:p>
        </w:tc>
      </w:tr>
      <w:tr w:rsidR="00E7480B" w:rsidRPr="00604FDF" w14:paraId="1604C9D4" w14:textId="77777777" w:rsidTr="008753AA">
        <w:trPr>
          <w:trHeight w:val="287"/>
        </w:trPr>
        <w:tc>
          <w:tcPr>
            <w:tcW w:w="3595" w:type="dxa"/>
            <w:vMerge/>
            <w:shd w:val="clear" w:color="auto" w:fill="FFFFFF"/>
          </w:tcPr>
          <w:p w14:paraId="136192B2" w14:textId="77777777" w:rsidR="00E7480B" w:rsidRPr="00604FDF" w:rsidRDefault="00E7480B" w:rsidP="00E7480B">
            <w:pPr>
              <w:tabs>
                <w:tab w:val="left" w:pos="270"/>
              </w:tabs>
              <w:spacing w:before="40" w:after="40"/>
              <w:ind w:left="270" w:hanging="270"/>
              <w:rPr>
                <w:rFonts w:asciiTheme="minorHAnsi" w:hAnsiTheme="minorHAnsi" w:cstheme="minorHAnsi"/>
                <w:sz w:val="20"/>
                <w:szCs w:val="20"/>
              </w:rPr>
            </w:pPr>
          </w:p>
        </w:tc>
        <w:tc>
          <w:tcPr>
            <w:tcW w:w="4320" w:type="dxa"/>
            <w:gridSpan w:val="3"/>
            <w:shd w:val="clear" w:color="auto" w:fill="auto"/>
          </w:tcPr>
          <w:p w14:paraId="21456293" w14:textId="77777777" w:rsidR="00E7480B" w:rsidRPr="00604FDF" w:rsidRDefault="00E7480B" w:rsidP="00E7480B">
            <w:pPr>
              <w:tabs>
                <w:tab w:val="left" w:pos="270"/>
              </w:tabs>
              <w:spacing w:before="40" w:after="40"/>
              <w:ind w:left="270" w:hanging="270"/>
              <w:rPr>
                <w:rFonts w:asciiTheme="minorHAnsi" w:hAnsiTheme="minorHAnsi" w:cstheme="minorHAnsi"/>
                <w:b/>
                <w:i/>
                <w:sz w:val="20"/>
                <w:szCs w:val="20"/>
              </w:rPr>
            </w:pPr>
            <w:r w:rsidRPr="00604FDF">
              <w:rPr>
                <w:rFonts w:asciiTheme="minorHAnsi" w:hAnsiTheme="minorHAnsi" w:cstheme="minorHAnsi"/>
                <w:b/>
                <w:i/>
                <w:sz w:val="20"/>
                <w:szCs w:val="20"/>
              </w:rPr>
              <w:t>8.</w:t>
            </w:r>
            <w:r w:rsidRPr="00604FDF">
              <w:rPr>
                <w:rFonts w:asciiTheme="minorHAnsi" w:hAnsiTheme="minorHAnsi" w:cstheme="minorHAnsi"/>
                <w:b/>
                <w:i/>
                <w:sz w:val="20"/>
                <w:szCs w:val="20"/>
              </w:rPr>
              <w:tab/>
              <w:t>Pollution Prevention and Resource Efficiency</w:t>
            </w:r>
          </w:p>
        </w:tc>
        <w:tc>
          <w:tcPr>
            <w:tcW w:w="450" w:type="dxa"/>
          </w:tcPr>
          <w:p w14:paraId="7DE365CF" w14:textId="77777777" w:rsidR="00E7480B" w:rsidRPr="00604FDF" w:rsidRDefault="00E7480B" w:rsidP="00E7480B">
            <w:pPr>
              <w:tabs>
                <w:tab w:val="left" w:pos="360"/>
              </w:tabs>
              <w:spacing w:before="40" w:after="40"/>
              <w:rPr>
                <w:rFonts w:asciiTheme="minorHAnsi" w:hAnsiTheme="minorHAnsi" w:cstheme="minorHAnsi"/>
                <w:sz w:val="20"/>
                <w:szCs w:val="20"/>
              </w:rPr>
            </w:pPr>
            <w:r w:rsidRPr="00604FDF">
              <w:rPr>
                <w:rFonts w:ascii="Segoe UI Symbol" w:hAnsi="Segoe UI Symbol" w:cs="Segoe UI Symbol"/>
                <w:b/>
                <w:sz w:val="20"/>
                <w:szCs w:val="20"/>
              </w:rPr>
              <w:t>☐</w:t>
            </w:r>
          </w:p>
        </w:tc>
        <w:tc>
          <w:tcPr>
            <w:tcW w:w="6480" w:type="dxa"/>
            <w:gridSpan w:val="3"/>
          </w:tcPr>
          <w:p w14:paraId="17C5B02F" w14:textId="77777777" w:rsidR="00E7480B" w:rsidRPr="00604FDF" w:rsidRDefault="00E7480B" w:rsidP="00E7480B">
            <w:pPr>
              <w:tabs>
                <w:tab w:val="left" w:pos="360"/>
              </w:tabs>
              <w:spacing w:before="40" w:after="40"/>
              <w:rPr>
                <w:rFonts w:asciiTheme="minorHAnsi" w:hAnsiTheme="minorHAnsi" w:cstheme="minorHAnsi"/>
                <w:sz w:val="20"/>
                <w:szCs w:val="20"/>
              </w:rPr>
            </w:pPr>
          </w:p>
        </w:tc>
      </w:tr>
    </w:tbl>
    <w:p w14:paraId="50BF79D2" w14:textId="77777777" w:rsidR="005E5F0D" w:rsidRPr="00604FDF" w:rsidRDefault="005E5F0D" w:rsidP="003A5F4F">
      <w:pPr>
        <w:spacing w:before="200" w:after="120"/>
        <w:rPr>
          <w:rFonts w:asciiTheme="minorHAnsi" w:hAnsiTheme="minorHAnsi" w:cstheme="minorHAnsi"/>
          <w:b/>
          <w:color w:val="4F81BD"/>
          <w:sz w:val="20"/>
          <w:szCs w:val="20"/>
        </w:rPr>
      </w:pPr>
      <w:r w:rsidRPr="00604FDF">
        <w:rPr>
          <w:rFonts w:asciiTheme="minorHAnsi" w:hAnsiTheme="minorHAnsi" w:cstheme="minorHAnsi"/>
          <w:b/>
          <w:color w:val="4F81BD"/>
          <w:sz w:val="20"/>
          <w:szCs w:val="20"/>
        </w:rPr>
        <w:t xml:space="preserve">Final Sign Off </w:t>
      </w:r>
    </w:p>
    <w:p w14:paraId="5CB142C8" w14:textId="77777777" w:rsidR="005E5F0D" w:rsidRPr="00604FDF" w:rsidRDefault="005E5F0D" w:rsidP="005E5F0D">
      <w:pPr>
        <w:tabs>
          <w:tab w:val="left" w:pos="360"/>
        </w:tabs>
        <w:rPr>
          <w:rFonts w:asciiTheme="minorHAnsi" w:hAnsiTheme="minorHAnsi" w:cstheme="minorHAnsi"/>
          <w:i/>
          <w:sz w:val="20"/>
          <w:szCs w:val="20"/>
        </w:rPr>
      </w:pPr>
      <w:r w:rsidRPr="00604FDF">
        <w:rPr>
          <w:rFonts w:asciiTheme="minorHAnsi" w:hAnsiTheme="minorHAnsi" w:cstheme="minorHAnsi"/>
          <w:i/>
          <w:sz w:val="20"/>
          <w:szCs w:val="20"/>
        </w:rPr>
        <w:t>Final Screening at the design-stage is not complete until the following signatures are included</w:t>
      </w:r>
    </w:p>
    <w:p w14:paraId="175BD62A" w14:textId="77777777" w:rsidR="005E5F0D" w:rsidRPr="00604FDF" w:rsidRDefault="005E5F0D" w:rsidP="005E5F0D">
      <w:pPr>
        <w:tabs>
          <w:tab w:val="left" w:pos="360"/>
          <w:tab w:val="left" w:pos="4320"/>
        </w:tabs>
        <w:rPr>
          <w:rFonts w:asciiTheme="minorHAnsi" w:hAnsiTheme="minorHAnsi" w:cstheme="minorHAnsi"/>
          <w:sz w:val="20"/>
          <w:szCs w:val="20"/>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0710"/>
      </w:tblGrid>
      <w:tr w:rsidR="005E5F0D" w:rsidRPr="00604FDF" w14:paraId="2FF9E1FC" w14:textId="77777777" w:rsidTr="00E811BB">
        <w:tc>
          <w:tcPr>
            <w:tcW w:w="2425" w:type="dxa"/>
            <w:shd w:val="clear" w:color="auto" w:fill="C6D9F1"/>
          </w:tcPr>
          <w:p w14:paraId="3933C520" w14:textId="77777777" w:rsidR="005E5F0D" w:rsidRPr="00604FDF" w:rsidRDefault="005E5F0D" w:rsidP="009B40CC">
            <w:pPr>
              <w:tabs>
                <w:tab w:val="left" w:pos="360"/>
                <w:tab w:val="left" w:pos="4320"/>
              </w:tabs>
              <w:rPr>
                <w:rFonts w:asciiTheme="minorHAnsi" w:hAnsiTheme="minorHAnsi" w:cstheme="minorHAnsi"/>
                <w:b/>
                <w:i/>
                <w:sz w:val="20"/>
                <w:szCs w:val="20"/>
              </w:rPr>
            </w:pPr>
            <w:r w:rsidRPr="00604FDF">
              <w:rPr>
                <w:rFonts w:asciiTheme="minorHAnsi" w:hAnsiTheme="minorHAnsi" w:cstheme="minorHAnsi"/>
                <w:b/>
                <w:i/>
                <w:sz w:val="20"/>
                <w:szCs w:val="20"/>
              </w:rPr>
              <w:t>Signature</w:t>
            </w:r>
          </w:p>
        </w:tc>
        <w:tc>
          <w:tcPr>
            <w:tcW w:w="1710" w:type="dxa"/>
            <w:shd w:val="clear" w:color="auto" w:fill="C6D9F1"/>
          </w:tcPr>
          <w:p w14:paraId="121E3B7D" w14:textId="77777777" w:rsidR="005E5F0D" w:rsidRPr="00604FDF" w:rsidRDefault="005E5F0D" w:rsidP="009B40CC">
            <w:pPr>
              <w:tabs>
                <w:tab w:val="left" w:pos="360"/>
                <w:tab w:val="left" w:pos="4320"/>
              </w:tabs>
              <w:rPr>
                <w:rFonts w:asciiTheme="minorHAnsi" w:hAnsiTheme="minorHAnsi" w:cstheme="minorHAnsi"/>
                <w:b/>
                <w:i/>
                <w:sz w:val="20"/>
                <w:szCs w:val="20"/>
              </w:rPr>
            </w:pPr>
            <w:r w:rsidRPr="00604FDF">
              <w:rPr>
                <w:rFonts w:asciiTheme="minorHAnsi" w:hAnsiTheme="minorHAnsi" w:cstheme="minorHAnsi"/>
                <w:b/>
                <w:i/>
                <w:sz w:val="20"/>
                <w:szCs w:val="20"/>
              </w:rPr>
              <w:t>Date</w:t>
            </w:r>
          </w:p>
        </w:tc>
        <w:tc>
          <w:tcPr>
            <w:tcW w:w="10710" w:type="dxa"/>
            <w:shd w:val="clear" w:color="auto" w:fill="C6D9F1"/>
          </w:tcPr>
          <w:p w14:paraId="2CDCDC3D" w14:textId="77777777" w:rsidR="005E5F0D" w:rsidRPr="00604FDF" w:rsidRDefault="005E5F0D" w:rsidP="009B40CC">
            <w:pPr>
              <w:tabs>
                <w:tab w:val="left" w:pos="360"/>
                <w:tab w:val="left" w:pos="4320"/>
              </w:tabs>
              <w:rPr>
                <w:rFonts w:asciiTheme="minorHAnsi" w:hAnsiTheme="minorHAnsi" w:cstheme="minorHAnsi"/>
                <w:b/>
                <w:i/>
                <w:sz w:val="20"/>
                <w:szCs w:val="20"/>
              </w:rPr>
            </w:pPr>
            <w:r w:rsidRPr="00604FDF">
              <w:rPr>
                <w:rFonts w:asciiTheme="minorHAnsi" w:hAnsiTheme="minorHAnsi" w:cstheme="minorHAnsi"/>
                <w:b/>
                <w:i/>
                <w:sz w:val="20"/>
                <w:szCs w:val="20"/>
              </w:rPr>
              <w:t>Description</w:t>
            </w:r>
          </w:p>
        </w:tc>
      </w:tr>
      <w:tr w:rsidR="005E5F0D" w:rsidRPr="00604FDF" w14:paraId="53485437" w14:textId="77777777" w:rsidTr="00E811BB">
        <w:trPr>
          <w:trHeight w:val="701"/>
        </w:trPr>
        <w:tc>
          <w:tcPr>
            <w:tcW w:w="2425" w:type="dxa"/>
          </w:tcPr>
          <w:p w14:paraId="205F4183" w14:textId="77777777" w:rsidR="005E5F0D" w:rsidRPr="00604FDF" w:rsidRDefault="005E5F0D" w:rsidP="009B40CC">
            <w:pPr>
              <w:tabs>
                <w:tab w:val="left" w:pos="360"/>
                <w:tab w:val="left" w:pos="4320"/>
              </w:tabs>
              <w:rPr>
                <w:rFonts w:asciiTheme="minorHAnsi" w:hAnsiTheme="minorHAnsi" w:cstheme="minorHAnsi"/>
                <w:sz w:val="20"/>
                <w:szCs w:val="20"/>
              </w:rPr>
            </w:pPr>
            <w:r w:rsidRPr="00604FDF">
              <w:rPr>
                <w:rFonts w:asciiTheme="minorHAnsi" w:hAnsiTheme="minorHAnsi" w:cstheme="minorHAnsi"/>
                <w:sz w:val="20"/>
                <w:szCs w:val="20"/>
              </w:rPr>
              <w:t>QA Assessor</w:t>
            </w:r>
          </w:p>
        </w:tc>
        <w:tc>
          <w:tcPr>
            <w:tcW w:w="1710" w:type="dxa"/>
          </w:tcPr>
          <w:p w14:paraId="01610494" w14:textId="77777777" w:rsidR="005E5F0D" w:rsidRPr="00604FDF" w:rsidRDefault="005E5F0D" w:rsidP="009B40CC">
            <w:pPr>
              <w:tabs>
                <w:tab w:val="left" w:pos="360"/>
                <w:tab w:val="left" w:pos="4320"/>
              </w:tabs>
              <w:rPr>
                <w:rFonts w:asciiTheme="minorHAnsi" w:hAnsiTheme="minorHAnsi" w:cstheme="minorHAnsi"/>
                <w:sz w:val="20"/>
                <w:szCs w:val="20"/>
              </w:rPr>
            </w:pPr>
          </w:p>
        </w:tc>
        <w:tc>
          <w:tcPr>
            <w:tcW w:w="10710" w:type="dxa"/>
            <w:vAlign w:val="center"/>
          </w:tcPr>
          <w:p w14:paraId="01F947E9" w14:textId="77777777" w:rsidR="005E5F0D" w:rsidRPr="00604FDF" w:rsidRDefault="005E5F0D" w:rsidP="00310069">
            <w:pPr>
              <w:spacing w:line="276" w:lineRule="auto"/>
              <w:jc w:val="both"/>
              <w:rPr>
                <w:rFonts w:asciiTheme="minorHAnsi" w:hAnsiTheme="minorHAnsi" w:cstheme="minorHAnsi"/>
                <w:sz w:val="20"/>
                <w:szCs w:val="20"/>
              </w:rPr>
            </w:pPr>
            <w:r w:rsidRPr="00604FDF">
              <w:rPr>
                <w:rFonts w:asciiTheme="minorHAnsi" w:hAnsiTheme="minorHAnsi" w:cstheme="minorHAnsi"/>
                <w:sz w:val="20"/>
                <w:szCs w:val="20"/>
              </w:rPr>
              <w:t>UNDP staff member responsible for the project, typically a UNDP Programme Officer. Final signature confirms they have “checked” to ensure that the SESP is adequately conducted.</w:t>
            </w:r>
          </w:p>
        </w:tc>
      </w:tr>
      <w:tr w:rsidR="005E5F0D" w:rsidRPr="00604FDF" w14:paraId="55C731B1" w14:textId="77777777" w:rsidTr="00E811BB">
        <w:trPr>
          <w:trHeight w:val="980"/>
        </w:trPr>
        <w:tc>
          <w:tcPr>
            <w:tcW w:w="2425" w:type="dxa"/>
          </w:tcPr>
          <w:p w14:paraId="18D3AB84" w14:textId="77777777" w:rsidR="005E5F0D" w:rsidRPr="00604FDF" w:rsidRDefault="005E5F0D" w:rsidP="009B40CC">
            <w:pPr>
              <w:tabs>
                <w:tab w:val="left" w:pos="360"/>
                <w:tab w:val="left" w:pos="4320"/>
              </w:tabs>
              <w:rPr>
                <w:rFonts w:asciiTheme="minorHAnsi" w:hAnsiTheme="minorHAnsi" w:cstheme="minorHAnsi"/>
                <w:sz w:val="20"/>
                <w:szCs w:val="20"/>
              </w:rPr>
            </w:pPr>
            <w:r w:rsidRPr="00604FDF">
              <w:rPr>
                <w:rFonts w:asciiTheme="minorHAnsi" w:hAnsiTheme="minorHAnsi" w:cstheme="minorHAnsi"/>
                <w:sz w:val="20"/>
                <w:szCs w:val="20"/>
              </w:rPr>
              <w:t>QA Approver</w:t>
            </w:r>
          </w:p>
        </w:tc>
        <w:tc>
          <w:tcPr>
            <w:tcW w:w="1710" w:type="dxa"/>
          </w:tcPr>
          <w:p w14:paraId="0B67B6E8" w14:textId="77777777" w:rsidR="005E5F0D" w:rsidRPr="00604FDF" w:rsidRDefault="005E5F0D" w:rsidP="009B40CC">
            <w:pPr>
              <w:tabs>
                <w:tab w:val="left" w:pos="360"/>
                <w:tab w:val="left" w:pos="4320"/>
              </w:tabs>
              <w:rPr>
                <w:rFonts w:asciiTheme="minorHAnsi" w:hAnsiTheme="minorHAnsi" w:cstheme="minorHAnsi"/>
                <w:sz w:val="20"/>
                <w:szCs w:val="20"/>
              </w:rPr>
            </w:pPr>
          </w:p>
        </w:tc>
        <w:tc>
          <w:tcPr>
            <w:tcW w:w="10710" w:type="dxa"/>
            <w:vAlign w:val="center"/>
          </w:tcPr>
          <w:p w14:paraId="24E08E7E" w14:textId="77777777" w:rsidR="005E5F0D" w:rsidRPr="00604FDF" w:rsidRDefault="005E5F0D" w:rsidP="00310069">
            <w:pPr>
              <w:spacing w:line="276" w:lineRule="auto"/>
              <w:jc w:val="both"/>
              <w:rPr>
                <w:rFonts w:asciiTheme="minorHAnsi" w:hAnsiTheme="minorHAnsi" w:cstheme="minorHAnsi"/>
                <w:sz w:val="20"/>
                <w:szCs w:val="20"/>
              </w:rPr>
            </w:pPr>
            <w:r w:rsidRPr="00604FDF">
              <w:rPr>
                <w:rFonts w:asciiTheme="minorHAnsi" w:hAnsiTheme="minorHAnsi" w:cstheme="minorHAnsi"/>
                <w:sz w:val="20"/>
                <w:szCs w:val="20"/>
              </w:rPr>
              <w:t>UNDP senior manager, typically the UNDP Deputy Country Director (DCD), Country Director (CD)</w:t>
            </w:r>
            <w:r w:rsidRPr="00604FDF">
              <w:rPr>
                <w:rFonts w:asciiTheme="minorHAnsi" w:hAnsiTheme="minorHAnsi" w:cstheme="minorHAnsi"/>
                <w:b/>
                <w:sz w:val="20"/>
                <w:szCs w:val="20"/>
              </w:rPr>
              <w:t xml:space="preserve">, </w:t>
            </w:r>
            <w:r w:rsidRPr="00604FDF">
              <w:rPr>
                <w:rFonts w:asciiTheme="minorHAnsi" w:hAnsiTheme="minorHAnsi" w:cstheme="minorHAnsi"/>
                <w:sz w:val="20"/>
                <w:szCs w:val="20"/>
              </w:rPr>
              <w:t>Deputy Resident Representative (DRR), or Resident Representative (RR). The QA Approver cannot also be the QA Assessor. Final signature confirms they have “cleared” the SESP prior to submittal to the PAC.</w:t>
            </w:r>
          </w:p>
        </w:tc>
      </w:tr>
      <w:tr w:rsidR="005E5F0D" w:rsidRPr="00604FDF" w14:paraId="0C5DB7AF" w14:textId="77777777" w:rsidTr="00E811BB">
        <w:trPr>
          <w:trHeight w:val="701"/>
        </w:trPr>
        <w:tc>
          <w:tcPr>
            <w:tcW w:w="2425" w:type="dxa"/>
          </w:tcPr>
          <w:p w14:paraId="55CA3CCC" w14:textId="77777777" w:rsidR="005E5F0D" w:rsidRPr="00604FDF" w:rsidRDefault="005E5F0D" w:rsidP="009B40CC">
            <w:pPr>
              <w:tabs>
                <w:tab w:val="left" w:pos="360"/>
                <w:tab w:val="left" w:pos="4320"/>
              </w:tabs>
              <w:rPr>
                <w:rFonts w:asciiTheme="minorHAnsi" w:hAnsiTheme="minorHAnsi" w:cstheme="minorHAnsi"/>
                <w:sz w:val="20"/>
                <w:szCs w:val="20"/>
              </w:rPr>
            </w:pPr>
            <w:r w:rsidRPr="00604FDF">
              <w:rPr>
                <w:rFonts w:asciiTheme="minorHAnsi" w:hAnsiTheme="minorHAnsi" w:cstheme="minorHAnsi"/>
                <w:sz w:val="20"/>
                <w:szCs w:val="20"/>
              </w:rPr>
              <w:lastRenderedPageBreak/>
              <w:t>PAC Chair</w:t>
            </w:r>
          </w:p>
        </w:tc>
        <w:tc>
          <w:tcPr>
            <w:tcW w:w="1710" w:type="dxa"/>
          </w:tcPr>
          <w:p w14:paraId="4A8B54B8" w14:textId="77777777" w:rsidR="005E5F0D" w:rsidRPr="00604FDF" w:rsidRDefault="005E5F0D" w:rsidP="009B40CC">
            <w:pPr>
              <w:tabs>
                <w:tab w:val="left" w:pos="360"/>
                <w:tab w:val="left" w:pos="4320"/>
              </w:tabs>
              <w:rPr>
                <w:rFonts w:asciiTheme="minorHAnsi" w:hAnsiTheme="minorHAnsi" w:cstheme="minorHAnsi"/>
                <w:sz w:val="20"/>
                <w:szCs w:val="20"/>
              </w:rPr>
            </w:pPr>
          </w:p>
        </w:tc>
        <w:tc>
          <w:tcPr>
            <w:tcW w:w="10710" w:type="dxa"/>
            <w:vAlign w:val="center"/>
          </w:tcPr>
          <w:p w14:paraId="5E3E0549" w14:textId="77777777" w:rsidR="005E5F0D" w:rsidRPr="00604FDF" w:rsidRDefault="005E5F0D" w:rsidP="00310069">
            <w:pPr>
              <w:tabs>
                <w:tab w:val="left" w:pos="360"/>
                <w:tab w:val="left" w:pos="4320"/>
              </w:tabs>
              <w:spacing w:line="276" w:lineRule="auto"/>
              <w:jc w:val="both"/>
              <w:rPr>
                <w:rFonts w:asciiTheme="minorHAnsi" w:hAnsiTheme="minorHAnsi" w:cstheme="minorHAnsi"/>
                <w:sz w:val="20"/>
                <w:szCs w:val="20"/>
              </w:rPr>
            </w:pPr>
            <w:r w:rsidRPr="00604FDF">
              <w:rPr>
                <w:rFonts w:asciiTheme="minorHAnsi" w:hAnsiTheme="minorHAnsi" w:cstheme="minorHAnsi"/>
                <w:sz w:val="20"/>
                <w:szCs w:val="20"/>
              </w:rPr>
              <w:t xml:space="preserve">UNDP chair of the PAC.  In some cases PAC Chair may also be the QA Approver. Final signature confirms that the SESP was considered as part of the project appraisal and considered in recommendations of the PAC. </w:t>
            </w:r>
          </w:p>
        </w:tc>
      </w:tr>
    </w:tbl>
    <w:p w14:paraId="025C7936" w14:textId="77777777" w:rsidR="005E5F0D" w:rsidRPr="00604FDF" w:rsidRDefault="005E5F0D" w:rsidP="005E5F0D">
      <w:pPr>
        <w:rPr>
          <w:rFonts w:asciiTheme="minorHAnsi" w:hAnsiTheme="minorHAnsi" w:cstheme="minorHAnsi"/>
          <w:sz w:val="20"/>
          <w:szCs w:val="20"/>
        </w:rPr>
        <w:sectPr w:rsidR="005E5F0D" w:rsidRPr="00604FDF" w:rsidSect="00132BB2">
          <w:headerReference w:type="default" r:id="rId12"/>
          <w:footerReference w:type="default" r:id="rId13"/>
          <w:pgSz w:w="16838" w:h="11906" w:orient="landscape" w:code="9"/>
          <w:pgMar w:top="1008" w:right="1008" w:bottom="1008" w:left="1008" w:header="576" w:footer="576" w:gutter="0"/>
          <w:cols w:space="720"/>
          <w:titlePg/>
          <w:docGrid w:linePitch="360"/>
        </w:sectPr>
      </w:pPr>
    </w:p>
    <w:p w14:paraId="30A2CEC8" w14:textId="77777777" w:rsidR="005E5F0D" w:rsidRPr="00604FDF" w:rsidRDefault="005E5F0D" w:rsidP="009B1F90">
      <w:pPr>
        <w:pStyle w:val="Heading3"/>
        <w:spacing w:after="120"/>
        <w:ind w:left="0"/>
        <w:rPr>
          <w:rFonts w:asciiTheme="minorHAnsi" w:hAnsiTheme="minorHAnsi" w:cstheme="minorHAnsi"/>
        </w:rPr>
      </w:pPr>
      <w:bookmarkStart w:id="18" w:name="_Toc26282758"/>
      <w:r w:rsidRPr="00604FDF">
        <w:rPr>
          <w:rFonts w:asciiTheme="minorHAnsi" w:hAnsiTheme="minorHAnsi" w:cstheme="minorHAnsi"/>
        </w:rPr>
        <w:lastRenderedPageBreak/>
        <w:t>SESP Attachment 1. Social and Environmental Risk Screening Checklist</w:t>
      </w:r>
      <w:bookmarkEnd w:id="18"/>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5"/>
        <w:gridCol w:w="990"/>
      </w:tblGrid>
      <w:tr w:rsidR="005E5F0D" w:rsidRPr="00604FDF" w14:paraId="6D159C1B" w14:textId="77777777" w:rsidTr="009B1F90">
        <w:tc>
          <w:tcPr>
            <w:tcW w:w="8545" w:type="dxa"/>
            <w:tcBorders>
              <w:bottom w:val="single" w:sz="4" w:space="0" w:color="auto"/>
            </w:tcBorders>
            <w:shd w:val="clear" w:color="auto" w:fill="8DB3E2"/>
          </w:tcPr>
          <w:p w14:paraId="70E3910B" w14:textId="77777777" w:rsidR="005E5F0D" w:rsidRPr="00604FDF" w:rsidRDefault="005E5F0D" w:rsidP="009B40CC">
            <w:pPr>
              <w:tabs>
                <w:tab w:val="left" w:pos="810"/>
              </w:tabs>
              <w:rPr>
                <w:rFonts w:asciiTheme="minorHAnsi" w:eastAsia="Times New Roman" w:hAnsiTheme="minorHAnsi" w:cstheme="minorHAnsi"/>
                <w:sz w:val="20"/>
                <w:szCs w:val="20"/>
                <w:u w:val="single"/>
              </w:rPr>
            </w:pPr>
            <w:r w:rsidRPr="00604FDF">
              <w:rPr>
                <w:rFonts w:asciiTheme="minorHAnsi" w:hAnsiTheme="minorHAnsi" w:cstheme="minorHAnsi"/>
                <w:b/>
                <w:sz w:val="20"/>
                <w:szCs w:val="20"/>
              </w:rPr>
              <w:t xml:space="preserve">Checklist Potential Social and Environmental </w:t>
            </w:r>
            <w:r w:rsidRPr="00604FDF">
              <w:rPr>
                <w:rFonts w:asciiTheme="minorHAnsi" w:hAnsiTheme="minorHAnsi" w:cstheme="minorHAnsi"/>
                <w:b/>
                <w:sz w:val="20"/>
                <w:szCs w:val="20"/>
                <w:u w:val="single"/>
              </w:rPr>
              <w:t>Risks</w:t>
            </w:r>
          </w:p>
        </w:tc>
        <w:tc>
          <w:tcPr>
            <w:tcW w:w="990" w:type="dxa"/>
            <w:tcBorders>
              <w:bottom w:val="single" w:sz="4" w:space="0" w:color="auto"/>
            </w:tcBorders>
            <w:shd w:val="clear" w:color="auto" w:fill="8DB3E2"/>
          </w:tcPr>
          <w:p w14:paraId="6540414A" w14:textId="77777777" w:rsidR="005E5F0D" w:rsidRPr="00604FDF" w:rsidRDefault="005E5F0D" w:rsidP="009B40CC">
            <w:pPr>
              <w:tabs>
                <w:tab w:val="left" w:pos="810"/>
              </w:tabs>
              <w:rPr>
                <w:rFonts w:asciiTheme="minorHAnsi" w:eastAsia="Times New Roman" w:hAnsiTheme="minorHAnsi" w:cstheme="minorHAnsi"/>
                <w:sz w:val="20"/>
                <w:szCs w:val="20"/>
              </w:rPr>
            </w:pPr>
          </w:p>
        </w:tc>
      </w:tr>
      <w:tr w:rsidR="005E5F0D" w:rsidRPr="00604FDF" w14:paraId="430E6EF6" w14:textId="77777777" w:rsidTr="009B1F90">
        <w:tc>
          <w:tcPr>
            <w:tcW w:w="8545" w:type="dxa"/>
            <w:tcBorders>
              <w:bottom w:val="single" w:sz="4" w:space="0" w:color="auto"/>
            </w:tcBorders>
            <w:shd w:val="clear" w:color="auto" w:fill="auto"/>
          </w:tcPr>
          <w:p w14:paraId="7112AB0C" w14:textId="77777777" w:rsidR="005E5F0D" w:rsidRPr="00604FDF" w:rsidRDefault="005E5F0D" w:rsidP="00310069">
            <w:pPr>
              <w:tabs>
                <w:tab w:val="left" w:pos="810"/>
              </w:tabs>
              <w:jc w:val="both"/>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u w:val="single"/>
              </w:rPr>
              <w:t>INSTRUCTIONS</w:t>
            </w:r>
            <w:r w:rsidRPr="00604FDF">
              <w:rPr>
                <w:rFonts w:asciiTheme="minorHAnsi" w:eastAsia="Times New Roman" w:hAnsiTheme="minorHAnsi" w:cstheme="minorHAnsi"/>
                <w:sz w:val="20"/>
                <w:szCs w:val="20"/>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604FDF">
              <w:rPr>
                <w:rFonts w:asciiTheme="minorHAnsi" w:hAnsiTheme="minorHAnsi" w:cstheme="minorHAnsi"/>
                <w:bCs/>
                <w:sz w:val="20"/>
                <w:szCs w:val="20"/>
              </w:rPr>
              <w:t xml:space="preserve"> </w:t>
            </w:r>
            <w:hyperlink r:id="rId14" w:history="1">
              <w:r w:rsidRPr="00604FDF">
                <w:rPr>
                  <w:rStyle w:val="Hyperlink"/>
                  <w:rFonts w:asciiTheme="minorHAnsi" w:hAnsiTheme="minorHAnsi" w:cstheme="minorHAnsi"/>
                  <w:sz w:val="20"/>
                  <w:szCs w:val="20"/>
                </w:rPr>
                <w:t>SES toolkit</w:t>
              </w:r>
            </w:hyperlink>
            <w:r w:rsidRPr="00604FDF">
              <w:rPr>
                <w:rFonts w:asciiTheme="minorHAnsi" w:eastAsia="Times New Roman" w:hAnsiTheme="minorHAnsi" w:cstheme="minorHAnsi"/>
                <w:sz w:val="20"/>
                <w:szCs w:val="20"/>
              </w:rPr>
              <w:t xml:space="preserve"> for further guidance on addressing screening questions.</w:t>
            </w:r>
          </w:p>
        </w:tc>
        <w:tc>
          <w:tcPr>
            <w:tcW w:w="990" w:type="dxa"/>
            <w:tcBorders>
              <w:bottom w:val="single" w:sz="4" w:space="0" w:color="auto"/>
            </w:tcBorders>
            <w:shd w:val="clear" w:color="auto" w:fill="auto"/>
          </w:tcPr>
          <w:p w14:paraId="7438D348" w14:textId="77777777" w:rsidR="005E5F0D" w:rsidRPr="00604FDF" w:rsidRDefault="005E5F0D" w:rsidP="009B40CC">
            <w:pPr>
              <w:tabs>
                <w:tab w:val="left" w:pos="810"/>
              </w:tabs>
              <w:rPr>
                <w:rFonts w:asciiTheme="minorHAnsi" w:eastAsia="Times New Roman" w:hAnsiTheme="minorHAnsi" w:cstheme="minorHAnsi"/>
                <w:sz w:val="20"/>
                <w:szCs w:val="20"/>
              </w:rPr>
            </w:pPr>
          </w:p>
        </w:tc>
      </w:tr>
      <w:tr w:rsidR="005E5F0D" w:rsidRPr="00604FDF" w14:paraId="576C4333" w14:textId="77777777" w:rsidTr="009B1F90">
        <w:tc>
          <w:tcPr>
            <w:tcW w:w="8545" w:type="dxa"/>
            <w:tcBorders>
              <w:bottom w:val="single" w:sz="4" w:space="0" w:color="auto"/>
            </w:tcBorders>
            <w:shd w:val="clear" w:color="auto" w:fill="DBE5F1"/>
          </w:tcPr>
          <w:p w14:paraId="1BC3AC4F" w14:textId="77777777" w:rsidR="005E5F0D" w:rsidRPr="00604FDF" w:rsidRDefault="005E5F0D" w:rsidP="009B40CC">
            <w:pPr>
              <w:tabs>
                <w:tab w:val="left" w:pos="810"/>
              </w:tabs>
              <w:spacing w:before="120" w:after="120"/>
              <w:rPr>
                <w:rFonts w:asciiTheme="minorHAnsi" w:hAnsiTheme="minorHAnsi" w:cstheme="minorHAnsi"/>
                <w:b/>
                <w:sz w:val="20"/>
                <w:szCs w:val="20"/>
              </w:rPr>
            </w:pPr>
            <w:r w:rsidRPr="00604FDF">
              <w:rPr>
                <w:rFonts w:asciiTheme="minorHAnsi" w:hAnsiTheme="minorHAnsi" w:cstheme="minorHAnsi"/>
                <w:b/>
                <w:sz w:val="20"/>
                <w:szCs w:val="20"/>
              </w:rPr>
              <w:t>Overarching Principle: Leave No One Behind</w:t>
            </w:r>
          </w:p>
          <w:p w14:paraId="3CB61D7A" w14:textId="77777777" w:rsidR="005E5F0D" w:rsidRPr="00604FDF" w:rsidRDefault="005E5F0D" w:rsidP="009B40CC">
            <w:pPr>
              <w:tabs>
                <w:tab w:val="left" w:pos="810"/>
              </w:tabs>
              <w:spacing w:before="120" w:after="120"/>
              <w:rPr>
                <w:rFonts w:asciiTheme="minorHAnsi" w:hAnsiTheme="minorHAnsi" w:cstheme="minorHAnsi"/>
                <w:b/>
                <w:sz w:val="20"/>
                <w:szCs w:val="20"/>
              </w:rPr>
            </w:pPr>
            <w:r w:rsidRPr="00604FDF">
              <w:rPr>
                <w:rFonts w:asciiTheme="minorHAnsi" w:hAnsiTheme="minorHAnsi" w:cstheme="minorHAnsi"/>
                <w:b/>
                <w:sz w:val="20"/>
                <w:szCs w:val="20"/>
              </w:rPr>
              <w:t>Human Rights</w:t>
            </w:r>
          </w:p>
        </w:tc>
        <w:tc>
          <w:tcPr>
            <w:tcW w:w="990" w:type="dxa"/>
            <w:tcBorders>
              <w:bottom w:val="single" w:sz="4" w:space="0" w:color="auto"/>
            </w:tcBorders>
            <w:shd w:val="clear" w:color="auto" w:fill="DBE5F1"/>
          </w:tcPr>
          <w:p w14:paraId="3195B5CD" w14:textId="09B9F392" w:rsidR="005E5F0D" w:rsidRPr="00604FDF" w:rsidRDefault="005E5F0D" w:rsidP="009B40CC">
            <w:pPr>
              <w:tabs>
                <w:tab w:val="left" w:pos="810"/>
              </w:tabs>
              <w:jc w:val="center"/>
              <w:rPr>
                <w:rFonts w:asciiTheme="minorHAnsi" w:hAnsiTheme="minorHAnsi" w:cstheme="minorHAnsi"/>
                <w:b/>
                <w:sz w:val="20"/>
                <w:szCs w:val="20"/>
              </w:rPr>
            </w:pPr>
            <w:r w:rsidRPr="00604FDF">
              <w:rPr>
                <w:rFonts w:asciiTheme="minorHAnsi" w:eastAsia="Times New Roman" w:hAnsiTheme="minorHAnsi" w:cstheme="minorHAnsi"/>
                <w:b/>
                <w:sz w:val="20"/>
                <w:szCs w:val="20"/>
              </w:rPr>
              <w:t xml:space="preserve">Answer </w:t>
            </w:r>
            <w:r w:rsidRPr="00604FDF">
              <w:rPr>
                <w:rFonts w:asciiTheme="minorHAnsi" w:eastAsia="Times New Roman" w:hAnsiTheme="minorHAnsi" w:cstheme="minorHAnsi"/>
                <w:b/>
                <w:sz w:val="20"/>
                <w:szCs w:val="20"/>
              </w:rPr>
              <w:br/>
              <w:t>(Yes/No)</w:t>
            </w:r>
          </w:p>
        </w:tc>
      </w:tr>
      <w:tr w:rsidR="005E5F0D" w:rsidRPr="00604FDF" w14:paraId="523A00B8" w14:textId="77777777" w:rsidTr="009B1F90">
        <w:tc>
          <w:tcPr>
            <w:tcW w:w="8545" w:type="dxa"/>
            <w:tcBorders>
              <w:bottom w:val="single" w:sz="4" w:space="0" w:color="auto"/>
            </w:tcBorders>
            <w:shd w:val="clear" w:color="auto" w:fill="auto"/>
          </w:tcPr>
          <w:p w14:paraId="6F5AF189"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sz w:val="20"/>
                <w:szCs w:val="20"/>
              </w:rPr>
              <w:t>P.1</w:t>
            </w:r>
            <w:r w:rsidRPr="00604FDF">
              <w:rPr>
                <w:rFonts w:asciiTheme="minorHAnsi" w:eastAsia="Times New Roman" w:hAnsiTheme="minorHAnsi" w:cstheme="minorHAnsi"/>
                <w:sz w:val="20"/>
                <w:szCs w:val="20"/>
              </w:rPr>
              <w:tab/>
              <w:t>Have local communities or individuals raised human rights concerns regarding the project (e.g. during the stakeholder engagement process, grievance processes, public statements)?</w:t>
            </w:r>
          </w:p>
        </w:tc>
        <w:tc>
          <w:tcPr>
            <w:tcW w:w="990" w:type="dxa"/>
            <w:tcBorders>
              <w:bottom w:val="single" w:sz="4" w:space="0" w:color="auto"/>
            </w:tcBorders>
            <w:shd w:val="clear" w:color="auto" w:fill="auto"/>
          </w:tcPr>
          <w:p w14:paraId="0EF11832" w14:textId="77777777" w:rsidR="005E5F0D" w:rsidRPr="00604FDF" w:rsidRDefault="00E473D4" w:rsidP="003E50BC">
            <w:pPr>
              <w:tabs>
                <w:tab w:val="left" w:pos="810"/>
              </w:tabs>
              <w:jc w:val="center"/>
              <w:rPr>
                <w:rFonts w:asciiTheme="minorHAnsi" w:hAnsiTheme="minorHAnsi" w:cstheme="minorHAnsi"/>
                <w:i/>
                <w:sz w:val="20"/>
                <w:szCs w:val="20"/>
              </w:rPr>
            </w:pPr>
            <w:r w:rsidRPr="00604FDF">
              <w:rPr>
                <w:rFonts w:asciiTheme="minorHAnsi" w:hAnsiTheme="minorHAnsi" w:cstheme="minorHAnsi"/>
                <w:i/>
                <w:sz w:val="20"/>
                <w:szCs w:val="20"/>
              </w:rPr>
              <w:t>No</w:t>
            </w:r>
          </w:p>
        </w:tc>
      </w:tr>
      <w:tr w:rsidR="005E5F0D" w:rsidRPr="00604FDF" w14:paraId="69D36A41" w14:textId="77777777" w:rsidTr="009B1F90">
        <w:tc>
          <w:tcPr>
            <w:tcW w:w="8545" w:type="dxa"/>
            <w:tcBorders>
              <w:bottom w:val="single" w:sz="4" w:space="0" w:color="auto"/>
            </w:tcBorders>
            <w:shd w:val="clear" w:color="auto" w:fill="auto"/>
          </w:tcPr>
          <w:p w14:paraId="163A626C"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P.2</w:t>
            </w:r>
            <w:r w:rsidRPr="00604FDF">
              <w:rPr>
                <w:rFonts w:asciiTheme="minorHAnsi" w:eastAsia="Times New Roman" w:hAnsiTheme="minorHAnsi" w:cstheme="minorHAnsi"/>
                <w:sz w:val="20"/>
                <w:szCs w:val="20"/>
              </w:rPr>
              <w:tab/>
              <w:t>Is there a risk that duty-bearers (e.g. government agencies) do not have the capacity to meet their obligations in the project?</w:t>
            </w:r>
          </w:p>
        </w:tc>
        <w:tc>
          <w:tcPr>
            <w:tcW w:w="990" w:type="dxa"/>
            <w:tcBorders>
              <w:bottom w:val="single" w:sz="4" w:space="0" w:color="auto"/>
            </w:tcBorders>
            <w:shd w:val="clear" w:color="auto" w:fill="auto"/>
          </w:tcPr>
          <w:p w14:paraId="58DE78F6" w14:textId="77777777" w:rsidR="005E5F0D" w:rsidRPr="00604FDF" w:rsidRDefault="00017B95" w:rsidP="003E50BC">
            <w:pPr>
              <w:tabs>
                <w:tab w:val="left" w:pos="810"/>
              </w:tabs>
              <w:jc w:val="center"/>
              <w:rPr>
                <w:rFonts w:asciiTheme="minorHAnsi" w:hAnsiTheme="minorHAnsi" w:cstheme="minorHAnsi"/>
                <w:i/>
                <w:sz w:val="20"/>
                <w:szCs w:val="20"/>
              </w:rPr>
            </w:pPr>
            <w:r w:rsidRPr="00604FDF">
              <w:rPr>
                <w:rFonts w:asciiTheme="minorHAnsi" w:hAnsiTheme="minorHAnsi" w:cstheme="minorHAnsi"/>
                <w:i/>
                <w:sz w:val="20"/>
                <w:szCs w:val="20"/>
              </w:rPr>
              <w:t>No</w:t>
            </w:r>
          </w:p>
        </w:tc>
      </w:tr>
      <w:tr w:rsidR="005E5F0D" w:rsidRPr="00604FDF" w14:paraId="687B48FB" w14:textId="77777777" w:rsidTr="009B1F90">
        <w:tc>
          <w:tcPr>
            <w:tcW w:w="8545" w:type="dxa"/>
            <w:tcBorders>
              <w:bottom w:val="single" w:sz="4" w:space="0" w:color="auto"/>
            </w:tcBorders>
            <w:shd w:val="clear" w:color="auto" w:fill="auto"/>
          </w:tcPr>
          <w:p w14:paraId="6EA0273D"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P.3</w:t>
            </w:r>
            <w:r w:rsidRPr="00604FDF">
              <w:rPr>
                <w:rFonts w:asciiTheme="minorHAnsi" w:eastAsia="Times New Roman" w:hAnsiTheme="minorHAnsi" w:cstheme="minorHAnsi"/>
                <w:sz w:val="20"/>
                <w:szCs w:val="20"/>
              </w:rPr>
              <w:tab/>
              <w:t>Is there a risk that rights-holders (e.g. project-affected persons) do not have the capacity to claim their rights?</w:t>
            </w:r>
          </w:p>
        </w:tc>
        <w:tc>
          <w:tcPr>
            <w:tcW w:w="990" w:type="dxa"/>
            <w:tcBorders>
              <w:bottom w:val="single" w:sz="4" w:space="0" w:color="auto"/>
            </w:tcBorders>
            <w:shd w:val="clear" w:color="auto" w:fill="auto"/>
          </w:tcPr>
          <w:p w14:paraId="110E3105" w14:textId="77777777" w:rsidR="005E5F0D" w:rsidRPr="00604FDF" w:rsidRDefault="00E473D4" w:rsidP="003E50BC">
            <w:pPr>
              <w:tabs>
                <w:tab w:val="left" w:pos="810"/>
              </w:tabs>
              <w:jc w:val="center"/>
              <w:rPr>
                <w:rFonts w:asciiTheme="minorHAnsi" w:hAnsiTheme="minorHAnsi" w:cstheme="minorHAnsi"/>
                <w:i/>
                <w:sz w:val="20"/>
                <w:szCs w:val="20"/>
              </w:rPr>
            </w:pPr>
            <w:r w:rsidRPr="00604FDF">
              <w:rPr>
                <w:rFonts w:asciiTheme="minorHAnsi" w:hAnsiTheme="minorHAnsi" w:cstheme="minorHAnsi"/>
                <w:i/>
                <w:sz w:val="20"/>
                <w:szCs w:val="20"/>
              </w:rPr>
              <w:t>No</w:t>
            </w:r>
          </w:p>
        </w:tc>
      </w:tr>
      <w:tr w:rsidR="005E5F0D" w:rsidRPr="00604FDF" w14:paraId="2B356C96" w14:textId="77777777" w:rsidTr="009B1F90">
        <w:tc>
          <w:tcPr>
            <w:tcW w:w="8545" w:type="dxa"/>
            <w:tcBorders>
              <w:bottom w:val="single" w:sz="4" w:space="0" w:color="auto"/>
            </w:tcBorders>
            <w:shd w:val="clear" w:color="auto" w:fill="auto"/>
          </w:tcPr>
          <w:p w14:paraId="5CABBFEA" w14:textId="77777777" w:rsidR="005E5F0D" w:rsidRPr="00604FDF" w:rsidDel="00855BCB" w:rsidRDefault="005E5F0D" w:rsidP="009B40CC">
            <w:pPr>
              <w:tabs>
                <w:tab w:val="left" w:pos="900"/>
              </w:tabs>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i/>
                <w:sz w:val="20"/>
                <w:szCs w:val="20"/>
              </w:rPr>
              <w:t>Would the project potentially involve or lead to:</w:t>
            </w:r>
          </w:p>
        </w:tc>
        <w:tc>
          <w:tcPr>
            <w:tcW w:w="990" w:type="dxa"/>
            <w:tcBorders>
              <w:bottom w:val="single" w:sz="4" w:space="0" w:color="auto"/>
            </w:tcBorders>
            <w:shd w:val="clear" w:color="auto" w:fill="auto"/>
          </w:tcPr>
          <w:p w14:paraId="43EE6214" w14:textId="77777777" w:rsidR="005E5F0D" w:rsidRPr="00604FDF" w:rsidRDefault="005E5F0D" w:rsidP="003E50BC">
            <w:pPr>
              <w:tabs>
                <w:tab w:val="left" w:pos="810"/>
              </w:tabs>
              <w:jc w:val="center"/>
              <w:rPr>
                <w:rFonts w:asciiTheme="minorHAnsi" w:hAnsiTheme="minorHAnsi" w:cstheme="minorHAnsi"/>
                <w:i/>
                <w:sz w:val="20"/>
                <w:szCs w:val="20"/>
              </w:rPr>
            </w:pPr>
          </w:p>
        </w:tc>
      </w:tr>
      <w:tr w:rsidR="005E5F0D" w:rsidRPr="00604FDF" w14:paraId="7477517C" w14:textId="77777777" w:rsidTr="009B1F90">
        <w:tc>
          <w:tcPr>
            <w:tcW w:w="8545" w:type="dxa"/>
            <w:tcBorders>
              <w:bottom w:val="single" w:sz="4" w:space="0" w:color="auto"/>
            </w:tcBorders>
            <w:shd w:val="clear" w:color="auto" w:fill="auto"/>
          </w:tcPr>
          <w:p w14:paraId="3B938FBB"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P.4</w:t>
            </w:r>
            <w:r w:rsidRPr="00604FDF">
              <w:rPr>
                <w:rFonts w:asciiTheme="minorHAnsi" w:eastAsia="Times New Roman" w:hAnsiTheme="minorHAnsi" w:cstheme="minorHAnsi"/>
                <w:sz w:val="20"/>
                <w:szCs w:val="20"/>
              </w:rPr>
              <w:tab/>
              <w:t>adverse impacts on enjoyment of the human rights (civil, political, economic, social or cultural) of the affected population and particularly of marginalized groups?</w:t>
            </w:r>
          </w:p>
        </w:tc>
        <w:tc>
          <w:tcPr>
            <w:tcW w:w="990" w:type="dxa"/>
            <w:tcBorders>
              <w:bottom w:val="single" w:sz="4" w:space="0" w:color="auto"/>
            </w:tcBorders>
            <w:shd w:val="clear" w:color="auto" w:fill="auto"/>
          </w:tcPr>
          <w:p w14:paraId="26FDDF96" w14:textId="77777777" w:rsidR="005E5F0D" w:rsidRPr="00604FDF" w:rsidRDefault="00E473D4" w:rsidP="003E50BC">
            <w:pPr>
              <w:tabs>
                <w:tab w:val="left" w:pos="810"/>
              </w:tabs>
              <w:jc w:val="center"/>
              <w:rPr>
                <w:rFonts w:asciiTheme="minorHAnsi" w:hAnsiTheme="minorHAnsi" w:cstheme="minorHAnsi"/>
                <w:sz w:val="20"/>
                <w:szCs w:val="20"/>
              </w:rPr>
            </w:pPr>
            <w:r w:rsidRPr="00604FDF">
              <w:rPr>
                <w:rFonts w:asciiTheme="minorHAnsi" w:hAnsiTheme="minorHAnsi" w:cstheme="minorHAnsi"/>
                <w:sz w:val="20"/>
                <w:szCs w:val="20"/>
              </w:rPr>
              <w:t>No</w:t>
            </w:r>
          </w:p>
        </w:tc>
      </w:tr>
      <w:tr w:rsidR="005E5F0D" w:rsidRPr="00604FDF" w14:paraId="4E8AE872" w14:textId="77777777" w:rsidTr="003E50BC">
        <w:tc>
          <w:tcPr>
            <w:tcW w:w="8545" w:type="dxa"/>
            <w:tcBorders>
              <w:bottom w:val="single" w:sz="4" w:space="0" w:color="auto"/>
            </w:tcBorders>
            <w:shd w:val="clear" w:color="auto" w:fill="auto"/>
          </w:tcPr>
          <w:p w14:paraId="207DF3A4"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P.5 </w:t>
            </w:r>
            <w:r w:rsidRPr="00604FDF">
              <w:rPr>
                <w:rFonts w:asciiTheme="minorHAnsi" w:eastAsia="Times New Roman" w:hAnsiTheme="minorHAnsi" w:cstheme="minorHAnsi"/>
                <w:sz w:val="20"/>
                <w:szCs w:val="20"/>
              </w:rPr>
              <w:tab/>
            </w:r>
            <w:bookmarkStart w:id="19" w:name="_Hlk66955880"/>
            <w:r w:rsidRPr="00604FDF">
              <w:rPr>
                <w:rFonts w:asciiTheme="minorHAnsi" w:eastAsia="Times New Roman" w:hAnsiTheme="minorHAnsi" w:cstheme="minorHAnsi"/>
                <w:sz w:val="20"/>
                <w:szCs w:val="20"/>
              </w:rPr>
              <w:t>inequitable or discriminatory impacts on affected populations, particularly people living in poverty or marginalized or excluded individuals or groups, including persons with disabilities</w:t>
            </w:r>
            <w:bookmarkEnd w:id="19"/>
            <w:r w:rsidRPr="00604FDF">
              <w:rPr>
                <w:rFonts w:asciiTheme="minorHAnsi" w:eastAsia="Times New Roman" w:hAnsiTheme="minorHAnsi" w:cstheme="minorHAnsi"/>
                <w:sz w:val="20"/>
                <w:szCs w:val="20"/>
              </w:rPr>
              <w:t>?</w:t>
            </w:r>
            <w:r w:rsidRPr="00604FDF">
              <w:rPr>
                <w:rStyle w:val="FootnoteReference"/>
                <w:rFonts w:asciiTheme="minorHAnsi" w:eastAsia="Times New Roman" w:hAnsiTheme="minorHAnsi" w:cstheme="minorHAnsi"/>
                <w:sz w:val="20"/>
                <w:szCs w:val="20"/>
              </w:rPr>
              <w:t xml:space="preserve"> </w:t>
            </w:r>
            <w:r w:rsidRPr="00604FDF">
              <w:rPr>
                <w:rStyle w:val="FootnoteReference"/>
                <w:rFonts w:asciiTheme="minorHAnsi" w:eastAsia="Times New Roman" w:hAnsiTheme="minorHAnsi" w:cstheme="minorHAnsi"/>
                <w:sz w:val="20"/>
                <w:szCs w:val="20"/>
              </w:rPr>
              <w:footnoteReference w:id="4"/>
            </w:r>
            <w:r w:rsidRPr="00604FDF">
              <w:rPr>
                <w:rFonts w:asciiTheme="minorHAnsi" w:eastAsia="Times New Roman" w:hAnsiTheme="minorHAnsi" w:cstheme="minorHAnsi"/>
                <w:sz w:val="20"/>
                <w:szCs w:val="20"/>
              </w:rPr>
              <w:t xml:space="preserve"> </w:t>
            </w:r>
          </w:p>
        </w:tc>
        <w:tc>
          <w:tcPr>
            <w:tcW w:w="990" w:type="dxa"/>
            <w:tcBorders>
              <w:bottom w:val="single" w:sz="4" w:space="0" w:color="auto"/>
            </w:tcBorders>
            <w:shd w:val="clear" w:color="auto" w:fill="E2EFD9" w:themeFill="accent6" w:themeFillTint="33"/>
          </w:tcPr>
          <w:p w14:paraId="1AF89C25" w14:textId="77777777" w:rsidR="005E5F0D" w:rsidRPr="00604FDF" w:rsidRDefault="00E473D4" w:rsidP="003E50BC">
            <w:pPr>
              <w:tabs>
                <w:tab w:val="left" w:pos="810"/>
              </w:tabs>
              <w:jc w:val="center"/>
              <w:rPr>
                <w:rFonts w:asciiTheme="minorHAnsi" w:hAnsiTheme="minorHAnsi" w:cstheme="minorHAnsi"/>
                <w:b/>
                <w:bCs/>
                <w:sz w:val="20"/>
                <w:szCs w:val="20"/>
              </w:rPr>
            </w:pPr>
            <w:r w:rsidRPr="00604FDF">
              <w:rPr>
                <w:rFonts w:asciiTheme="minorHAnsi" w:hAnsiTheme="minorHAnsi" w:cstheme="minorHAnsi"/>
                <w:b/>
                <w:bCs/>
                <w:sz w:val="20"/>
                <w:szCs w:val="20"/>
              </w:rPr>
              <w:t>Yes</w:t>
            </w:r>
          </w:p>
        </w:tc>
      </w:tr>
      <w:tr w:rsidR="005E5F0D" w:rsidRPr="00604FDF" w14:paraId="1D461380" w14:textId="77777777" w:rsidTr="003E50BC">
        <w:tc>
          <w:tcPr>
            <w:tcW w:w="8545" w:type="dxa"/>
            <w:tcBorders>
              <w:bottom w:val="single" w:sz="4" w:space="0" w:color="auto"/>
            </w:tcBorders>
            <w:shd w:val="clear" w:color="auto" w:fill="auto"/>
          </w:tcPr>
          <w:p w14:paraId="42042F50"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P.6</w:t>
            </w:r>
            <w:r w:rsidRPr="00604FDF">
              <w:rPr>
                <w:rFonts w:asciiTheme="minorHAnsi" w:eastAsia="Times New Roman" w:hAnsiTheme="minorHAnsi" w:cstheme="minorHAnsi"/>
                <w:sz w:val="20"/>
                <w:szCs w:val="20"/>
              </w:rPr>
              <w:tab/>
            </w:r>
            <w:bookmarkStart w:id="20" w:name="_Hlk66955896"/>
            <w:r w:rsidRPr="00604FDF">
              <w:rPr>
                <w:rFonts w:asciiTheme="minorHAnsi" w:eastAsia="Times New Roman" w:hAnsiTheme="minorHAnsi" w:cstheme="minorHAnsi"/>
                <w:sz w:val="20"/>
                <w:szCs w:val="20"/>
              </w:rPr>
              <w:t>restrictions in availability, quality of and/or access to resources or basic services, in particular to marginalized individuals or groups, including persons with disabilities?</w:t>
            </w:r>
            <w:bookmarkEnd w:id="20"/>
          </w:p>
        </w:tc>
        <w:tc>
          <w:tcPr>
            <w:tcW w:w="990" w:type="dxa"/>
            <w:tcBorders>
              <w:bottom w:val="single" w:sz="4" w:space="0" w:color="auto"/>
            </w:tcBorders>
            <w:shd w:val="clear" w:color="auto" w:fill="E2EFD9" w:themeFill="accent6" w:themeFillTint="33"/>
          </w:tcPr>
          <w:p w14:paraId="3597D7FF" w14:textId="77777777" w:rsidR="005E5F0D" w:rsidRPr="00604FDF" w:rsidRDefault="00E473D4" w:rsidP="003E50BC">
            <w:pPr>
              <w:tabs>
                <w:tab w:val="left" w:pos="810"/>
              </w:tabs>
              <w:jc w:val="center"/>
              <w:rPr>
                <w:rFonts w:asciiTheme="minorHAnsi" w:hAnsiTheme="minorHAnsi" w:cstheme="minorHAnsi"/>
                <w:b/>
                <w:bCs/>
                <w:sz w:val="20"/>
                <w:szCs w:val="20"/>
              </w:rPr>
            </w:pPr>
            <w:r w:rsidRPr="00604FDF">
              <w:rPr>
                <w:rFonts w:asciiTheme="minorHAnsi" w:hAnsiTheme="minorHAnsi" w:cstheme="minorHAnsi"/>
                <w:b/>
                <w:bCs/>
                <w:sz w:val="20"/>
                <w:szCs w:val="20"/>
              </w:rPr>
              <w:t>Yes</w:t>
            </w:r>
          </w:p>
        </w:tc>
      </w:tr>
      <w:tr w:rsidR="005E5F0D" w:rsidRPr="00604FDF" w14:paraId="28AD2419" w14:textId="77777777" w:rsidTr="009B1F90">
        <w:tc>
          <w:tcPr>
            <w:tcW w:w="8545" w:type="dxa"/>
            <w:tcBorders>
              <w:bottom w:val="single" w:sz="4" w:space="0" w:color="auto"/>
            </w:tcBorders>
            <w:shd w:val="clear" w:color="auto" w:fill="auto"/>
          </w:tcPr>
          <w:p w14:paraId="2466E261"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P.7</w:t>
            </w:r>
            <w:r w:rsidRPr="00604FDF">
              <w:rPr>
                <w:rFonts w:asciiTheme="minorHAnsi" w:eastAsia="Times New Roman" w:hAnsiTheme="minorHAnsi" w:cstheme="minorHAnsi"/>
                <w:sz w:val="20"/>
                <w:szCs w:val="20"/>
              </w:rPr>
              <w:tab/>
              <w:t>exacerbation of conflicts among and/or the risk of violence to project-affected communities and individuals?</w:t>
            </w:r>
          </w:p>
        </w:tc>
        <w:tc>
          <w:tcPr>
            <w:tcW w:w="990" w:type="dxa"/>
            <w:tcBorders>
              <w:bottom w:val="single" w:sz="4" w:space="0" w:color="auto"/>
            </w:tcBorders>
            <w:shd w:val="clear" w:color="auto" w:fill="auto"/>
          </w:tcPr>
          <w:p w14:paraId="1A0764A7" w14:textId="77777777" w:rsidR="005E5F0D" w:rsidRPr="00604FDF" w:rsidRDefault="008B047B" w:rsidP="003E50BC">
            <w:pPr>
              <w:tabs>
                <w:tab w:val="left" w:pos="810"/>
              </w:tabs>
              <w:jc w:val="center"/>
              <w:rPr>
                <w:rFonts w:asciiTheme="minorHAnsi" w:hAnsiTheme="minorHAnsi" w:cstheme="minorHAnsi"/>
                <w:sz w:val="20"/>
                <w:szCs w:val="20"/>
              </w:rPr>
            </w:pPr>
            <w:r w:rsidRPr="00604FDF">
              <w:rPr>
                <w:rFonts w:asciiTheme="minorHAnsi" w:hAnsiTheme="minorHAnsi" w:cstheme="minorHAnsi"/>
                <w:sz w:val="20"/>
                <w:szCs w:val="20"/>
              </w:rPr>
              <w:t>No</w:t>
            </w:r>
          </w:p>
        </w:tc>
      </w:tr>
      <w:tr w:rsidR="005E5F0D" w:rsidRPr="00604FDF" w14:paraId="7F7235BB" w14:textId="77777777" w:rsidTr="009B1F90">
        <w:tc>
          <w:tcPr>
            <w:tcW w:w="8545" w:type="dxa"/>
            <w:tcBorders>
              <w:bottom w:val="single" w:sz="4" w:space="0" w:color="auto"/>
            </w:tcBorders>
            <w:shd w:val="clear" w:color="auto" w:fill="DBE5F1"/>
          </w:tcPr>
          <w:p w14:paraId="154EAD39" w14:textId="77777777" w:rsidR="005E5F0D" w:rsidRPr="00604FDF" w:rsidRDefault="005E5F0D" w:rsidP="009B40CC">
            <w:pPr>
              <w:tabs>
                <w:tab w:val="left" w:pos="810"/>
              </w:tabs>
              <w:spacing w:before="120" w:after="120"/>
              <w:rPr>
                <w:rFonts w:asciiTheme="minorHAnsi" w:hAnsiTheme="minorHAnsi" w:cstheme="minorHAnsi"/>
                <w:b/>
                <w:sz w:val="20"/>
                <w:szCs w:val="20"/>
              </w:rPr>
            </w:pPr>
            <w:bookmarkStart w:id="21" w:name="_Hlk66957139"/>
            <w:r w:rsidRPr="00604FDF">
              <w:rPr>
                <w:rFonts w:asciiTheme="minorHAnsi" w:hAnsiTheme="minorHAnsi" w:cstheme="minorHAnsi"/>
                <w:b/>
                <w:sz w:val="20"/>
                <w:szCs w:val="20"/>
              </w:rPr>
              <w:t>Gender Equality and Women’s Empowerment</w:t>
            </w:r>
            <w:bookmarkEnd w:id="21"/>
          </w:p>
        </w:tc>
        <w:tc>
          <w:tcPr>
            <w:tcW w:w="990" w:type="dxa"/>
            <w:tcBorders>
              <w:bottom w:val="single" w:sz="4" w:space="0" w:color="auto"/>
            </w:tcBorders>
            <w:shd w:val="clear" w:color="auto" w:fill="DBE5F1"/>
          </w:tcPr>
          <w:p w14:paraId="06582AE5" w14:textId="77777777" w:rsidR="005E5F0D" w:rsidRPr="00604FDF" w:rsidRDefault="005E5F0D" w:rsidP="009B40CC">
            <w:pPr>
              <w:tabs>
                <w:tab w:val="left" w:pos="810"/>
              </w:tabs>
              <w:spacing w:before="120" w:after="120"/>
              <w:rPr>
                <w:rFonts w:asciiTheme="minorHAnsi" w:hAnsiTheme="minorHAnsi" w:cstheme="minorHAnsi"/>
                <w:b/>
                <w:sz w:val="20"/>
                <w:szCs w:val="20"/>
              </w:rPr>
            </w:pPr>
          </w:p>
        </w:tc>
      </w:tr>
      <w:tr w:rsidR="005E5F0D" w:rsidRPr="00604FDF" w14:paraId="7430671D" w14:textId="77777777" w:rsidTr="003E50BC">
        <w:tc>
          <w:tcPr>
            <w:tcW w:w="8545" w:type="dxa"/>
            <w:tcBorders>
              <w:bottom w:val="single" w:sz="4" w:space="0" w:color="auto"/>
            </w:tcBorders>
            <w:shd w:val="clear" w:color="auto" w:fill="auto"/>
          </w:tcPr>
          <w:p w14:paraId="5B843D05"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bookmarkStart w:id="22" w:name="_Hlk66956856"/>
            <w:r w:rsidRPr="00604FDF">
              <w:rPr>
                <w:rFonts w:asciiTheme="minorHAnsi" w:eastAsia="Times New Roman" w:hAnsiTheme="minorHAnsi" w:cstheme="minorHAnsi"/>
                <w:sz w:val="20"/>
                <w:szCs w:val="20"/>
              </w:rPr>
              <w:t>P.8</w:t>
            </w:r>
            <w:r w:rsidRPr="00604FDF">
              <w:rPr>
                <w:rFonts w:asciiTheme="minorHAnsi" w:eastAsia="Times New Roman" w:hAnsiTheme="minorHAnsi" w:cstheme="minorHAnsi"/>
                <w:sz w:val="20"/>
                <w:szCs w:val="20"/>
              </w:rPr>
              <w:tab/>
              <w:t>Have women’s groups/leaders raised gender equality concerns regarding the project, (e.g. during the stakeholder engagement process, grievance processes, public statements)?</w:t>
            </w:r>
            <w:bookmarkEnd w:id="22"/>
          </w:p>
        </w:tc>
        <w:tc>
          <w:tcPr>
            <w:tcW w:w="990" w:type="dxa"/>
            <w:tcBorders>
              <w:bottom w:val="single" w:sz="4" w:space="0" w:color="auto"/>
            </w:tcBorders>
            <w:shd w:val="clear" w:color="auto" w:fill="E2EFD9" w:themeFill="accent6" w:themeFillTint="33"/>
          </w:tcPr>
          <w:p w14:paraId="7B25CCD8" w14:textId="77777777" w:rsidR="005E5F0D" w:rsidRPr="00604FDF" w:rsidRDefault="00E473D4" w:rsidP="003E50BC">
            <w:pPr>
              <w:tabs>
                <w:tab w:val="left" w:pos="810"/>
              </w:tabs>
              <w:jc w:val="center"/>
              <w:rPr>
                <w:rFonts w:asciiTheme="minorHAnsi" w:hAnsiTheme="minorHAnsi" w:cstheme="minorHAnsi"/>
                <w:b/>
                <w:bCs/>
                <w:sz w:val="20"/>
                <w:szCs w:val="20"/>
              </w:rPr>
            </w:pPr>
            <w:r w:rsidRPr="00604FDF">
              <w:rPr>
                <w:rFonts w:asciiTheme="minorHAnsi" w:hAnsiTheme="minorHAnsi" w:cstheme="minorHAnsi"/>
                <w:b/>
                <w:bCs/>
                <w:sz w:val="20"/>
                <w:szCs w:val="20"/>
              </w:rPr>
              <w:t>Yes</w:t>
            </w:r>
          </w:p>
        </w:tc>
      </w:tr>
      <w:tr w:rsidR="005E5F0D" w:rsidRPr="00604FDF" w14:paraId="267BEFC4" w14:textId="77777777" w:rsidTr="009B1F90">
        <w:tc>
          <w:tcPr>
            <w:tcW w:w="8545" w:type="dxa"/>
            <w:tcBorders>
              <w:bottom w:val="single" w:sz="4" w:space="0" w:color="auto"/>
            </w:tcBorders>
            <w:shd w:val="clear" w:color="auto" w:fill="auto"/>
          </w:tcPr>
          <w:p w14:paraId="7FF0AC0E"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i/>
                <w:sz w:val="20"/>
                <w:szCs w:val="20"/>
              </w:rPr>
              <w:t>Would the project potentially involve or lead to:</w:t>
            </w:r>
          </w:p>
        </w:tc>
        <w:tc>
          <w:tcPr>
            <w:tcW w:w="990" w:type="dxa"/>
            <w:tcBorders>
              <w:bottom w:val="single" w:sz="4" w:space="0" w:color="auto"/>
            </w:tcBorders>
            <w:shd w:val="clear" w:color="auto" w:fill="auto"/>
          </w:tcPr>
          <w:p w14:paraId="4F05A446" w14:textId="77777777" w:rsidR="005E5F0D" w:rsidRPr="00604FDF" w:rsidRDefault="005E5F0D" w:rsidP="003E50BC">
            <w:pPr>
              <w:tabs>
                <w:tab w:val="left" w:pos="810"/>
              </w:tabs>
              <w:jc w:val="center"/>
              <w:rPr>
                <w:rFonts w:asciiTheme="minorHAnsi" w:hAnsiTheme="minorHAnsi" w:cstheme="minorHAnsi"/>
                <w:i/>
                <w:sz w:val="20"/>
                <w:szCs w:val="20"/>
              </w:rPr>
            </w:pPr>
          </w:p>
        </w:tc>
      </w:tr>
      <w:tr w:rsidR="005E5F0D" w:rsidRPr="00604FDF" w14:paraId="52288830" w14:textId="77777777" w:rsidTr="003E50BC">
        <w:tc>
          <w:tcPr>
            <w:tcW w:w="8545" w:type="dxa"/>
            <w:tcBorders>
              <w:bottom w:val="single" w:sz="4" w:space="0" w:color="auto"/>
            </w:tcBorders>
            <w:shd w:val="clear" w:color="auto" w:fill="auto"/>
          </w:tcPr>
          <w:p w14:paraId="7BA9FFFA"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i/>
                <w:sz w:val="20"/>
                <w:szCs w:val="20"/>
              </w:rPr>
            </w:pPr>
            <w:bookmarkStart w:id="23" w:name="_Hlk66956880"/>
            <w:r w:rsidRPr="00604FDF">
              <w:rPr>
                <w:rFonts w:asciiTheme="minorHAnsi" w:eastAsia="Times New Roman" w:hAnsiTheme="minorHAnsi" w:cstheme="minorHAnsi"/>
                <w:sz w:val="20"/>
                <w:szCs w:val="20"/>
              </w:rPr>
              <w:t>P.9</w:t>
            </w:r>
            <w:r w:rsidRPr="00604FDF">
              <w:rPr>
                <w:rFonts w:asciiTheme="minorHAnsi" w:eastAsia="Times New Roman" w:hAnsiTheme="minorHAnsi" w:cstheme="minorHAnsi"/>
                <w:sz w:val="20"/>
                <w:szCs w:val="20"/>
              </w:rPr>
              <w:tab/>
              <w:t xml:space="preserve">adverse impacts on gender equality and/or the situation of women and girls? </w:t>
            </w:r>
          </w:p>
        </w:tc>
        <w:tc>
          <w:tcPr>
            <w:tcW w:w="990" w:type="dxa"/>
            <w:tcBorders>
              <w:bottom w:val="single" w:sz="4" w:space="0" w:color="auto"/>
            </w:tcBorders>
            <w:shd w:val="clear" w:color="auto" w:fill="E2EFD9" w:themeFill="accent6" w:themeFillTint="33"/>
          </w:tcPr>
          <w:p w14:paraId="43CE087D" w14:textId="77777777" w:rsidR="005E5F0D" w:rsidRPr="00604FDF" w:rsidRDefault="00E473D4" w:rsidP="003E50BC">
            <w:pPr>
              <w:tabs>
                <w:tab w:val="left" w:pos="810"/>
              </w:tabs>
              <w:jc w:val="center"/>
              <w:rPr>
                <w:rFonts w:asciiTheme="minorHAnsi" w:hAnsiTheme="minorHAnsi" w:cstheme="minorHAnsi"/>
                <w:b/>
                <w:bCs/>
                <w:i/>
                <w:sz w:val="20"/>
                <w:szCs w:val="20"/>
              </w:rPr>
            </w:pPr>
            <w:r w:rsidRPr="00604FDF">
              <w:rPr>
                <w:rFonts w:asciiTheme="minorHAnsi" w:hAnsiTheme="minorHAnsi" w:cstheme="minorHAnsi"/>
                <w:b/>
                <w:bCs/>
                <w:i/>
                <w:sz w:val="20"/>
                <w:szCs w:val="20"/>
              </w:rPr>
              <w:t>Yes</w:t>
            </w:r>
          </w:p>
        </w:tc>
      </w:tr>
      <w:tr w:rsidR="005E5F0D" w:rsidRPr="00604FDF" w14:paraId="30176B88" w14:textId="77777777" w:rsidTr="003E50BC">
        <w:tc>
          <w:tcPr>
            <w:tcW w:w="8545" w:type="dxa"/>
            <w:tcBorders>
              <w:bottom w:val="single" w:sz="4" w:space="0" w:color="auto"/>
            </w:tcBorders>
            <w:shd w:val="clear" w:color="auto" w:fill="auto"/>
          </w:tcPr>
          <w:p w14:paraId="77FD7F0A"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P.10</w:t>
            </w:r>
            <w:r w:rsidRPr="00604FDF">
              <w:rPr>
                <w:rFonts w:asciiTheme="minorHAnsi" w:eastAsia="Times New Roman" w:hAnsiTheme="minorHAnsi" w:cstheme="minorHAnsi"/>
                <w:sz w:val="20"/>
                <w:szCs w:val="20"/>
              </w:rPr>
              <w:tab/>
              <w:t>reproducing discriminations against women based on gender, especially regarding participation in design and implementation or access to opportunities and benefits?</w:t>
            </w:r>
          </w:p>
        </w:tc>
        <w:tc>
          <w:tcPr>
            <w:tcW w:w="990" w:type="dxa"/>
            <w:tcBorders>
              <w:bottom w:val="single" w:sz="4" w:space="0" w:color="auto"/>
            </w:tcBorders>
            <w:shd w:val="clear" w:color="auto" w:fill="E2EFD9" w:themeFill="accent6" w:themeFillTint="33"/>
          </w:tcPr>
          <w:p w14:paraId="52FF8829" w14:textId="77777777" w:rsidR="005E5F0D" w:rsidRPr="00604FDF" w:rsidRDefault="00E473D4" w:rsidP="003E50BC">
            <w:pPr>
              <w:tabs>
                <w:tab w:val="left" w:pos="810"/>
              </w:tabs>
              <w:jc w:val="center"/>
              <w:rPr>
                <w:rFonts w:asciiTheme="minorHAnsi" w:hAnsiTheme="minorHAnsi" w:cstheme="minorHAnsi"/>
                <w:b/>
                <w:bCs/>
                <w:sz w:val="20"/>
                <w:szCs w:val="20"/>
              </w:rPr>
            </w:pPr>
            <w:r w:rsidRPr="00604FDF">
              <w:rPr>
                <w:rFonts w:asciiTheme="minorHAnsi" w:hAnsiTheme="minorHAnsi" w:cstheme="minorHAnsi"/>
                <w:b/>
                <w:bCs/>
                <w:sz w:val="20"/>
                <w:szCs w:val="20"/>
              </w:rPr>
              <w:t>Yes</w:t>
            </w:r>
          </w:p>
        </w:tc>
      </w:tr>
      <w:tr w:rsidR="005E5F0D" w:rsidRPr="00604FDF" w14:paraId="3BD0DB10" w14:textId="77777777" w:rsidTr="003E50BC">
        <w:tc>
          <w:tcPr>
            <w:tcW w:w="8545" w:type="dxa"/>
            <w:tcBorders>
              <w:bottom w:val="single" w:sz="4" w:space="0" w:color="auto"/>
            </w:tcBorders>
            <w:shd w:val="clear" w:color="auto" w:fill="auto"/>
          </w:tcPr>
          <w:p w14:paraId="0D8503B2"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P.11</w:t>
            </w:r>
            <w:r w:rsidRPr="00604FDF">
              <w:rPr>
                <w:rFonts w:asciiTheme="minorHAnsi" w:eastAsia="Times New Roman" w:hAnsiTheme="minorHAnsi" w:cstheme="minorHAnsi"/>
                <w:sz w:val="20"/>
                <w:szCs w:val="20"/>
              </w:rPr>
              <w:tab/>
              <w:t>limitations on women’s ability to use, develop and protect natural resources, taking into account different roles and positions of women and men in accessing environmental goods and services?</w:t>
            </w:r>
          </w:p>
          <w:p w14:paraId="42EB7B7C" w14:textId="77777777" w:rsidR="005E5F0D" w:rsidRPr="00604FDF" w:rsidRDefault="005E5F0D" w:rsidP="009B40CC">
            <w:pPr>
              <w:tabs>
                <w:tab w:val="left" w:pos="900"/>
              </w:tabs>
              <w:spacing w:before="60" w:after="60"/>
              <w:ind w:left="567" w:hanging="567"/>
              <w:rPr>
                <w:rFonts w:asciiTheme="minorHAnsi" w:hAnsiTheme="minorHAnsi" w:cstheme="minorHAnsi"/>
                <w:i/>
                <w:sz w:val="20"/>
                <w:szCs w:val="20"/>
              </w:rPr>
            </w:pPr>
            <w:r w:rsidRPr="00604FDF">
              <w:rPr>
                <w:rFonts w:asciiTheme="minorHAnsi" w:hAnsiTheme="minorHAnsi" w:cstheme="minorHAnsi"/>
                <w:sz w:val="20"/>
                <w:szCs w:val="20"/>
              </w:rPr>
              <w:tab/>
            </w:r>
            <w:r w:rsidRPr="00604FDF">
              <w:rPr>
                <w:rFonts w:asciiTheme="minorHAnsi" w:hAnsiTheme="minorHAnsi" w:cstheme="minorHAnsi"/>
                <w:i/>
                <w:sz w:val="20"/>
                <w:szCs w:val="20"/>
              </w:rPr>
              <w:t>For example, activities that could lead to natural resources degradation or depletion in communities who depend on these resources for their livelihoods and well being</w:t>
            </w:r>
          </w:p>
          <w:p w14:paraId="5EED2A3F" w14:textId="77777777" w:rsidR="00DC5332" w:rsidRPr="00604FDF" w:rsidRDefault="00DC5332"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hAnsiTheme="minorHAnsi" w:cstheme="minorHAnsi"/>
                <w:i/>
                <w:sz w:val="20"/>
                <w:szCs w:val="20"/>
              </w:rPr>
              <w:t xml:space="preserve"> </w:t>
            </w:r>
          </w:p>
        </w:tc>
        <w:tc>
          <w:tcPr>
            <w:tcW w:w="990" w:type="dxa"/>
            <w:tcBorders>
              <w:bottom w:val="single" w:sz="4" w:space="0" w:color="auto"/>
            </w:tcBorders>
            <w:shd w:val="clear" w:color="auto" w:fill="E2EFD9" w:themeFill="accent6" w:themeFillTint="33"/>
          </w:tcPr>
          <w:p w14:paraId="4B7AA9CC" w14:textId="77777777" w:rsidR="005E5F0D" w:rsidRPr="00604FDF" w:rsidRDefault="003855BA" w:rsidP="003E50BC">
            <w:pPr>
              <w:tabs>
                <w:tab w:val="left" w:pos="810"/>
              </w:tabs>
              <w:jc w:val="center"/>
              <w:rPr>
                <w:rFonts w:asciiTheme="minorHAnsi" w:hAnsiTheme="minorHAnsi" w:cstheme="minorHAnsi"/>
                <w:b/>
                <w:bCs/>
                <w:sz w:val="20"/>
                <w:szCs w:val="20"/>
              </w:rPr>
            </w:pPr>
            <w:r w:rsidRPr="00604FDF">
              <w:rPr>
                <w:rFonts w:asciiTheme="minorHAnsi" w:hAnsiTheme="minorHAnsi" w:cstheme="minorHAnsi"/>
                <w:b/>
                <w:bCs/>
                <w:sz w:val="20"/>
                <w:szCs w:val="20"/>
              </w:rPr>
              <w:t>Yes</w:t>
            </w:r>
          </w:p>
        </w:tc>
      </w:tr>
      <w:bookmarkEnd w:id="23"/>
      <w:tr w:rsidR="005E5F0D" w:rsidRPr="00604FDF" w14:paraId="58923CE6" w14:textId="77777777" w:rsidTr="008753AA">
        <w:tc>
          <w:tcPr>
            <w:tcW w:w="8545" w:type="dxa"/>
            <w:tcBorders>
              <w:bottom w:val="single" w:sz="4" w:space="0" w:color="auto"/>
            </w:tcBorders>
            <w:shd w:val="clear" w:color="auto" w:fill="auto"/>
          </w:tcPr>
          <w:p w14:paraId="5670DA7D"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P.12</w:t>
            </w:r>
            <w:r w:rsidRPr="00604FDF">
              <w:rPr>
                <w:rFonts w:asciiTheme="minorHAnsi" w:eastAsia="Times New Roman" w:hAnsiTheme="minorHAnsi" w:cstheme="minorHAnsi"/>
                <w:sz w:val="20"/>
                <w:szCs w:val="20"/>
              </w:rPr>
              <w:tab/>
              <w:t>exacerbation of risks of gender-based violence?</w:t>
            </w:r>
          </w:p>
          <w:p w14:paraId="427AD9E8" w14:textId="5170E43A"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ab/>
            </w:r>
            <w:r w:rsidRPr="00604FDF">
              <w:rPr>
                <w:rFonts w:asciiTheme="minorHAnsi" w:eastAsia="Times New Roman" w:hAnsiTheme="minorHAnsi" w:cstheme="minorHAnsi"/>
                <w:i/>
                <w:sz w:val="20"/>
                <w:szCs w:val="20"/>
              </w:rPr>
              <w:t>For example, through the influx of workers to a community, changes in community and household power dynamics, increased exposure to unsafe public places and/or transport, etc</w:t>
            </w:r>
            <w:r w:rsidRPr="00604FDF">
              <w:rPr>
                <w:rFonts w:asciiTheme="minorHAnsi" w:eastAsia="Times New Roman" w:hAnsiTheme="minorHAnsi" w:cstheme="minorHAnsi"/>
                <w:sz w:val="20"/>
                <w:szCs w:val="20"/>
              </w:rPr>
              <w:t>.</w:t>
            </w:r>
          </w:p>
        </w:tc>
        <w:tc>
          <w:tcPr>
            <w:tcW w:w="990" w:type="dxa"/>
            <w:tcBorders>
              <w:bottom w:val="single" w:sz="4" w:space="0" w:color="auto"/>
            </w:tcBorders>
            <w:shd w:val="clear" w:color="auto" w:fill="E2EFD9" w:themeFill="accent6" w:themeFillTint="33"/>
          </w:tcPr>
          <w:p w14:paraId="7E0673B7" w14:textId="3C3F24F0" w:rsidR="005E5F0D" w:rsidRPr="00604FDF" w:rsidRDefault="00776A95" w:rsidP="003E50BC">
            <w:pPr>
              <w:tabs>
                <w:tab w:val="left" w:pos="810"/>
              </w:tabs>
              <w:jc w:val="center"/>
              <w:rPr>
                <w:rFonts w:asciiTheme="minorHAnsi" w:hAnsiTheme="minorHAnsi"/>
                <w:b/>
                <w:sz w:val="20"/>
              </w:rPr>
            </w:pPr>
            <w:r w:rsidRPr="00604FDF">
              <w:rPr>
                <w:rFonts w:asciiTheme="minorHAnsi" w:hAnsiTheme="minorHAnsi" w:cstheme="minorHAnsi"/>
                <w:b/>
                <w:bCs/>
                <w:sz w:val="20"/>
                <w:szCs w:val="20"/>
              </w:rPr>
              <w:t>Yes</w:t>
            </w:r>
          </w:p>
        </w:tc>
      </w:tr>
      <w:tr w:rsidR="005E5F0D" w:rsidRPr="00604FDF" w14:paraId="08DD52E5" w14:textId="77777777" w:rsidTr="009B1F90">
        <w:tc>
          <w:tcPr>
            <w:tcW w:w="8545" w:type="dxa"/>
            <w:tcBorders>
              <w:bottom w:val="single" w:sz="4" w:space="0" w:color="auto"/>
            </w:tcBorders>
            <w:shd w:val="clear" w:color="auto" w:fill="DBE5F1"/>
          </w:tcPr>
          <w:p w14:paraId="7D37227C" w14:textId="77777777" w:rsidR="005E5F0D" w:rsidRPr="00604FDF" w:rsidDel="008B0622" w:rsidRDefault="005E5F0D" w:rsidP="009B40CC">
            <w:pPr>
              <w:tabs>
                <w:tab w:val="left" w:pos="810"/>
              </w:tabs>
              <w:spacing w:before="120" w:after="120"/>
              <w:rPr>
                <w:rFonts w:asciiTheme="minorHAnsi" w:hAnsiTheme="minorHAnsi" w:cstheme="minorHAnsi"/>
                <w:b/>
                <w:sz w:val="20"/>
                <w:szCs w:val="20"/>
              </w:rPr>
            </w:pPr>
            <w:r w:rsidRPr="00604FDF">
              <w:rPr>
                <w:rFonts w:asciiTheme="minorHAnsi" w:hAnsiTheme="minorHAnsi" w:cstheme="minorHAnsi"/>
                <w:b/>
                <w:sz w:val="20"/>
                <w:szCs w:val="20"/>
              </w:rPr>
              <w:lastRenderedPageBreak/>
              <w:t xml:space="preserve">Sustainability and Resilience: </w:t>
            </w:r>
            <w:r w:rsidRPr="00604FDF">
              <w:rPr>
                <w:rFonts w:asciiTheme="minorHAnsi" w:hAnsiTheme="minorHAnsi" w:cstheme="minorHAnsi"/>
                <w:sz w:val="20"/>
                <w:szCs w:val="20"/>
              </w:rPr>
              <w:t>Screening</w:t>
            </w:r>
            <w:r w:rsidRPr="00604FDF">
              <w:rPr>
                <w:rFonts w:asciiTheme="minorHAnsi" w:hAnsiTheme="minorHAnsi" w:cstheme="minorHAnsi"/>
                <w:b/>
                <w:sz w:val="20"/>
                <w:szCs w:val="20"/>
              </w:rPr>
              <w:t xml:space="preserve"> </w:t>
            </w:r>
            <w:r w:rsidRPr="00604FDF">
              <w:rPr>
                <w:rFonts w:asciiTheme="minorHAnsi" w:hAnsiTheme="minorHAnsi" w:cstheme="minorHAnsi"/>
                <w:sz w:val="20"/>
                <w:szCs w:val="20"/>
              </w:rPr>
              <w:t>questions regarding risks associated with sustainability and resilience are encompassed by the Standard-specific questions below</w:t>
            </w:r>
          </w:p>
        </w:tc>
        <w:tc>
          <w:tcPr>
            <w:tcW w:w="990" w:type="dxa"/>
            <w:tcBorders>
              <w:bottom w:val="single" w:sz="4" w:space="0" w:color="auto"/>
            </w:tcBorders>
            <w:shd w:val="clear" w:color="auto" w:fill="DBE5F1"/>
          </w:tcPr>
          <w:p w14:paraId="4732F492" w14:textId="77777777" w:rsidR="005E5F0D" w:rsidRPr="00604FDF" w:rsidRDefault="005E5F0D" w:rsidP="009B40CC">
            <w:pPr>
              <w:tabs>
                <w:tab w:val="left" w:pos="810"/>
              </w:tabs>
              <w:rPr>
                <w:rFonts w:asciiTheme="minorHAnsi" w:hAnsiTheme="minorHAnsi" w:cstheme="minorHAnsi"/>
                <w:sz w:val="20"/>
                <w:szCs w:val="20"/>
              </w:rPr>
            </w:pPr>
          </w:p>
        </w:tc>
      </w:tr>
      <w:tr w:rsidR="005E5F0D" w:rsidRPr="00604FDF" w14:paraId="2460BD8E" w14:textId="77777777" w:rsidTr="009B1F90">
        <w:tc>
          <w:tcPr>
            <w:tcW w:w="8545" w:type="dxa"/>
            <w:tcBorders>
              <w:bottom w:val="single" w:sz="4" w:space="0" w:color="auto"/>
            </w:tcBorders>
            <w:shd w:val="clear" w:color="auto" w:fill="DBE5F1"/>
          </w:tcPr>
          <w:p w14:paraId="2DC1C41B" w14:textId="77777777" w:rsidR="005E5F0D" w:rsidRPr="00604FDF" w:rsidDel="002666A6" w:rsidRDefault="005E5F0D" w:rsidP="009B40CC">
            <w:pPr>
              <w:tabs>
                <w:tab w:val="left" w:pos="810"/>
              </w:tabs>
              <w:spacing w:before="120" w:after="120"/>
              <w:rPr>
                <w:rFonts w:asciiTheme="minorHAnsi" w:hAnsiTheme="minorHAnsi" w:cstheme="minorHAnsi"/>
                <w:b/>
                <w:sz w:val="20"/>
                <w:szCs w:val="20"/>
              </w:rPr>
            </w:pPr>
            <w:r w:rsidRPr="00604FDF">
              <w:rPr>
                <w:rFonts w:asciiTheme="minorHAnsi" w:hAnsiTheme="minorHAnsi" w:cstheme="minorHAnsi"/>
                <w:b/>
                <w:sz w:val="20"/>
                <w:szCs w:val="20"/>
              </w:rPr>
              <w:t xml:space="preserve">Accountability </w:t>
            </w:r>
          </w:p>
        </w:tc>
        <w:tc>
          <w:tcPr>
            <w:tcW w:w="990" w:type="dxa"/>
            <w:tcBorders>
              <w:bottom w:val="single" w:sz="4" w:space="0" w:color="auto"/>
            </w:tcBorders>
            <w:shd w:val="clear" w:color="auto" w:fill="DBE5F1"/>
          </w:tcPr>
          <w:p w14:paraId="7D8CFA06" w14:textId="77777777" w:rsidR="005E5F0D" w:rsidRPr="00604FDF" w:rsidRDefault="005E5F0D" w:rsidP="009B40CC">
            <w:pPr>
              <w:tabs>
                <w:tab w:val="left" w:pos="810"/>
              </w:tabs>
              <w:rPr>
                <w:rFonts w:asciiTheme="minorHAnsi" w:hAnsiTheme="minorHAnsi" w:cstheme="minorHAnsi"/>
                <w:sz w:val="20"/>
                <w:szCs w:val="20"/>
              </w:rPr>
            </w:pPr>
          </w:p>
        </w:tc>
      </w:tr>
      <w:tr w:rsidR="005E5F0D" w:rsidRPr="00604FDF" w14:paraId="10750382" w14:textId="77777777" w:rsidTr="009B1F90">
        <w:tc>
          <w:tcPr>
            <w:tcW w:w="8545" w:type="dxa"/>
            <w:tcBorders>
              <w:bottom w:val="single" w:sz="4" w:space="0" w:color="auto"/>
            </w:tcBorders>
            <w:shd w:val="clear" w:color="auto" w:fill="auto"/>
          </w:tcPr>
          <w:p w14:paraId="2E54B05A" w14:textId="77777777" w:rsidR="005E5F0D" w:rsidRPr="00604FDF" w:rsidDel="008B0622" w:rsidRDefault="005E5F0D" w:rsidP="009B40CC">
            <w:pPr>
              <w:tabs>
                <w:tab w:val="left" w:pos="900"/>
              </w:tabs>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i/>
                <w:sz w:val="20"/>
                <w:szCs w:val="20"/>
              </w:rPr>
              <w:t>Would the project potentially involve or lead to:</w:t>
            </w:r>
          </w:p>
        </w:tc>
        <w:tc>
          <w:tcPr>
            <w:tcW w:w="990" w:type="dxa"/>
            <w:tcBorders>
              <w:bottom w:val="single" w:sz="4" w:space="0" w:color="auto"/>
            </w:tcBorders>
            <w:shd w:val="clear" w:color="auto" w:fill="auto"/>
          </w:tcPr>
          <w:p w14:paraId="01FE3647" w14:textId="77777777" w:rsidR="005E5F0D" w:rsidRPr="00604FDF" w:rsidRDefault="005E5F0D" w:rsidP="009B40CC">
            <w:pPr>
              <w:tabs>
                <w:tab w:val="left" w:pos="810"/>
              </w:tabs>
              <w:rPr>
                <w:rFonts w:asciiTheme="minorHAnsi" w:hAnsiTheme="minorHAnsi" w:cstheme="minorHAnsi"/>
                <w:i/>
                <w:sz w:val="20"/>
                <w:szCs w:val="20"/>
              </w:rPr>
            </w:pPr>
          </w:p>
        </w:tc>
      </w:tr>
      <w:tr w:rsidR="005E5F0D" w:rsidRPr="00604FDF" w14:paraId="6208ECEB" w14:textId="77777777" w:rsidTr="003E50BC">
        <w:tc>
          <w:tcPr>
            <w:tcW w:w="8545" w:type="dxa"/>
            <w:tcBorders>
              <w:bottom w:val="single" w:sz="4" w:space="0" w:color="auto"/>
            </w:tcBorders>
            <w:shd w:val="clear" w:color="auto" w:fill="auto"/>
          </w:tcPr>
          <w:p w14:paraId="7414512A" w14:textId="77777777" w:rsidR="005E5F0D" w:rsidRPr="00604FDF" w:rsidDel="002666A6" w:rsidRDefault="005E5F0D" w:rsidP="009B40CC">
            <w:pPr>
              <w:tabs>
                <w:tab w:val="left" w:pos="900"/>
              </w:tabs>
              <w:spacing w:before="60" w:after="60"/>
              <w:ind w:left="567" w:hanging="567"/>
              <w:rPr>
                <w:rFonts w:asciiTheme="minorHAnsi" w:hAnsiTheme="minorHAnsi" w:cstheme="minorHAnsi"/>
                <w:b/>
                <w:sz w:val="20"/>
                <w:szCs w:val="20"/>
              </w:rPr>
            </w:pPr>
            <w:bookmarkStart w:id="24" w:name="_Hlk66957687"/>
            <w:r w:rsidRPr="00604FDF">
              <w:rPr>
                <w:rFonts w:asciiTheme="minorHAnsi" w:eastAsia="Times New Roman" w:hAnsiTheme="minorHAnsi" w:cstheme="minorHAnsi"/>
                <w:sz w:val="20"/>
                <w:szCs w:val="20"/>
              </w:rPr>
              <w:t>P.13</w:t>
            </w:r>
            <w:r w:rsidRPr="00604FDF">
              <w:rPr>
                <w:rFonts w:asciiTheme="minorHAnsi" w:eastAsia="Times New Roman" w:hAnsiTheme="minorHAnsi" w:cstheme="minorHAnsi"/>
                <w:sz w:val="20"/>
                <w:szCs w:val="20"/>
              </w:rPr>
              <w:tab/>
              <w:t>exclusion of any potentially affected stakeholders, in particular marginalized groups and excluded individuals (including persons with disabilities), from fully participating in decisions that may affect them?</w:t>
            </w:r>
          </w:p>
        </w:tc>
        <w:tc>
          <w:tcPr>
            <w:tcW w:w="990" w:type="dxa"/>
            <w:tcBorders>
              <w:bottom w:val="single" w:sz="4" w:space="0" w:color="auto"/>
            </w:tcBorders>
            <w:shd w:val="clear" w:color="auto" w:fill="E2EFD9" w:themeFill="accent6" w:themeFillTint="33"/>
          </w:tcPr>
          <w:p w14:paraId="4A7ABF47" w14:textId="77777777" w:rsidR="005E5F0D" w:rsidRPr="00604FDF" w:rsidRDefault="00E473D4" w:rsidP="003E50BC">
            <w:pPr>
              <w:tabs>
                <w:tab w:val="left" w:pos="810"/>
              </w:tabs>
              <w:jc w:val="center"/>
              <w:rPr>
                <w:rFonts w:asciiTheme="minorHAnsi" w:hAnsiTheme="minorHAnsi" w:cstheme="minorHAnsi"/>
                <w:b/>
                <w:bCs/>
                <w:sz w:val="20"/>
                <w:szCs w:val="20"/>
              </w:rPr>
            </w:pPr>
            <w:r w:rsidRPr="00604FDF">
              <w:rPr>
                <w:rFonts w:asciiTheme="minorHAnsi" w:hAnsiTheme="minorHAnsi" w:cstheme="minorHAnsi"/>
                <w:b/>
                <w:bCs/>
                <w:sz w:val="20"/>
                <w:szCs w:val="20"/>
              </w:rPr>
              <w:t>Yes</w:t>
            </w:r>
          </w:p>
        </w:tc>
      </w:tr>
      <w:tr w:rsidR="005E5F0D" w:rsidRPr="00604FDF" w14:paraId="0A419006" w14:textId="77777777" w:rsidTr="003E50BC">
        <w:tc>
          <w:tcPr>
            <w:tcW w:w="8545" w:type="dxa"/>
            <w:tcBorders>
              <w:bottom w:val="single" w:sz="4" w:space="0" w:color="auto"/>
            </w:tcBorders>
            <w:shd w:val="clear" w:color="auto" w:fill="auto"/>
          </w:tcPr>
          <w:p w14:paraId="0B75E351"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P.14 </w:t>
            </w:r>
            <w:r w:rsidRPr="00604FDF">
              <w:rPr>
                <w:rFonts w:asciiTheme="minorHAnsi" w:eastAsia="Times New Roman" w:hAnsiTheme="minorHAnsi" w:cstheme="minorHAnsi"/>
                <w:sz w:val="20"/>
                <w:szCs w:val="20"/>
              </w:rPr>
              <w:tab/>
              <w:t>grievances or objections from potentially affected stakeholders?</w:t>
            </w:r>
          </w:p>
        </w:tc>
        <w:tc>
          <w:tcPr>
            <w:tcW w:w="990" w:type="dxa"/>
            <w:tcBorders>
              <w:bottom w:val="single" w:sz="4" w:space="0" w:color="auto"/>
            </w:tcBorders>
            <w:shd w:val="clear" w:color="auto" w:fill="E2EFD9" w:themeFill="accent6" w:themeFillTint="33"/>
          </w:tcPr>
          <w:p w14:paraId="449E5C23" w14:textId="77777777" w:rsidR="005E5F0D" w:rsidRPr="00604FDF" w:rsidRDefault="00DB1513" w:rsidP="003E50BC">
            <w:pPr>
              <w:tabs>
                <w:tab w:val="left" w:pos="810"/>
              </w:tabs>
              <w:jc w:val="center"/>
              <w:rPr>
                <w:rFonts w:asciiTheme="minorHAnsi" w:hAnsiTheme="minorHAnsi" w:cstheme="minorHAnsi"/>
                <w:b/>
                <w:bCs/>
                <w:sz w:val="20"/>
                <w:szCs w:val="20"/>
              </w:rPr>
            </w:pPr>
            <w:r w:rsidRPr="00604FDF">
              <w:rPr>
                <w:rFonts w:asciiTheme="minorHAnsi" w:hAnsiTheme="minorHAnsi" w:cstheme="minorHAnsi"/>
                <w:b/>
                <w:bCs/>
                <w:sz w:val="20"/>
                <w:szCs w:val="20"/>
              </w:rPr>
              <w:t>Yes</w:t>
            </w:r>
          </w:p>
        </w:tc>
      </w:tr>
      <w:bookmarkEnd w:id="24"/>
      <w:tr w:rsidR="005E5F0D" w:rsidRPr="00604FDF" w14:paraId="1AA9B166" w14:textId="77777777" w:rsidTr="009B1F90">
        <w:tc>
          <w:tcPr>
            <w:tcW w:w="8545" w:type="dxa"/>
            <w:tcBorders>
              <w:bottom w:val="single" w:sz="4" w:space="0" w:color="auto"/>
            </w:tcBorders>
            <w:shd w:val="clear" w:color="auto" w:fill="auto"/>
          </w:tcPr>
          <w:p w14:paraId="103ED979"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P.15</w:t>
            </w:r>
            <w:r w:rsidRPr="00604FDF">
              <w:rPr>
                <w:rFonts w:asciiTheme="minorHAnsi" w:eastAsia="Times New Roman" w:hAnsiTheme="minorHAnsi" w:cstheme="minorHAnsi"/>
                <w:sz w:val="20"/>
                <w:szCs w:val="20"/>
              </w:rPr>
              <w:tab/>
              <w:t>risks of retaliation or reprisals against stakeholders who express concerns or grievances, or who seek to participate in or to obtain information on the project?</w:t>
            </w:r>
          </w:p>
        </w:tc>
        <w:tc>
          <w:tcPr>
            <w:tcW w:w="990" w:type="dxa"/>
            <w:tcBorders>
              <w:bottom w:val="single" w:sz="4" w:space="0" w:color="auto"/>
            </w:tcBorders>
            <w:shd w:val="clear" w:color="auto" w:fill="auto"/>
          </w:tcPr>
          <w:p w14:paraId="5629BFA3" w14:textId="77777777" w:rsidR="005E5F0D" w:rsidRPr="00604FDF" w:rsidRDefault="0060737C" w:rsidP="003E50BC">
            <w:pPr>
              <w:tabs>
                <w:tab w:val="left" w:pos="810"/>
              </w:tabs>
              <w:jc w:val="center"/>
              <w:rPr>
                <w:rFonts w:asciiTheme="minorHAnsi" w:hAnsiTheme="minorHAnsi" w:cstheme="minorHAnsi"/>
                <w:sz w:val="20"/>
                <w:szCs w:val="20"/>
              </w:rPr>
            </w:pPr>
            <w:r w:rsidRPr="00604FDF">
              <w:rPr>
                <w:rFonts w:asciiTheme="minorHAnsi" w:hAnsiTheme="minorHAnsi" w:cstheme="minorHAnsi"/>
                <w:sz w:val="20"/>
                <w:szCs w:val="20"/>
              </w:rPr>
              <w:t>No</w:t>
            </w:r>
          </w:p>
        </w:tc>
      </w:tr>
      <w:tr w:rsidR="005E5F0D" w:rsidRPr="00604FDF" w14:paraId="7D1931D1" w14:textId="77777777" w:rsidTr="009B1F90">
        <w:tc>
          <w:tcPr>
            <w:tcW w:w="8545" w:type="dxa"/>
            <w:tcBorders>
              <w:bottom w:val="single" w:sz="4" w:space="0" w:color="auto"/>
            </w:tcBorders>
            <w:shd w:val="clear" w:color="auto" w:fill="DBE5F1"/>
            <w:vAlign w:val="center"/>
          </w:tcPr>
          <w:p w14:paraId="7B076015" w14:textId="77777777" w:rsidR="005E5F0D" w:rsidRPr="00604FDF" w:rsidRDefault="005E5F0D" w:rsidP="009B40CC">
            <w:pPr>
              <w:tabs>
                <w:tab w:val="left" w:pos="570"/>
              </w:tabs>
              <w:spacing w:before="120" w:after="120"/>
              <w:rPr>
                <w:rFonts w:asciiTheme="minorHAnsi" w:eastAsia="Times New Roman" w:hAnsiTheme="minorHAnsi" w:cstheme="minorHAnsi"/>
                <w:b/>
                <w:sz w:val="20"/>
                <w:szCs w:val="20"/>
              </w:rPr>
            </w:pPr>
            <w:bookmarkStart w:id="25" w:name="_Hlk66958328"/>
            <w:r w:rsidRPr="00604FDF">
              <w:rPr>
                <w:rFonts w:asciiTheme="minorHAnsi" w:eastAsia="Times New Roman" w:hAnsiTheme="minorHAnsi" w:cstheme="minorHAnsi"/>
                <w:b/>
                <w:sz w:val="20"/>
                <w:szCs w:val="20"/>
              </w:rPr>
              <w:t>Project-Level Standards</w:t>
            </w:r>
          </w:p>
        </w:tc>
        <w:tc>
          <w:tcPr>
            <w:tcW w:w="990" w:type="dxa"/>
            <w:tcBorders>
              <w:bottom w:val="single" w:sz="4" w:space="0" w:color="auto"/>
            </w:tcBorders>
            <w:shd w:val="clear" w:color="auto" w:fill="DBE5F1"/>
          </w:tcPr>
          <w:p w14:paraId="64FDF126" w14:textId="77777777" w:rsidR="005E5F0D" w:rsidRPr="00604FDF" w:rsidRDefault="005E5F0D" w:rsidP="009B40CC">
            <w:pPr>
              <w:rPr>
                <w:rFonts w:asciiTheme="minorHAnsi" w:eastAsia="Times New Roman" w:hAnsiTheme="minorHAnsi" w:cstheme="minorHAnsi"/>
                <w:b/>
                <w:sz w:val="20"/>
                <w:szCs w:val="20"/>
              </w:rPr>
            </w:pPr>
          </w:p>
        </w:tc>
      </w:tr>
      <w:tr w:rsidR="005E5F0D" w:rsidRPr="00604FDF" w14:paraId="4319A2B2" w14:textId="77777777" w:rsidTr="009B1F90">
        <w:tc>
          <w:tcPr>
            <w:tcW w:w="8545" w:type="dxa"/>
            <w:tcBorders>
              <w:bottom w:val="single" w:sz="4" w:space="0" w:color="auto"/>
            </w:tcBorders>
            <w:shd w:val="clear" w:color="auto" w:fill="DBE5F1"/>
            <w:vAlign w:val="center"/>
          </w:tcPr>
          <w:p w14:paraId="4A991829" w14:textId="77777777" w:rsidR="005E5F0D" w:rsidRPr="00604FDF" w:rsidRDefault="005E5F0D" w:rsidP="009B40CC">
            <w:pPr>
              <w:tabs>
                <w:tab w:val="left" w:pos="570"/>
              </w:tabs>
              <w:spacing w:before="120" w:after="120"/>
              <w:rPr>
                <w:rFonts w:asciiTheme="minorHAnsi" w:eastAsia="Times New Roman" w:hAnsiTheme="minorHAnsi" w:cstheme="minorHAnsi"/>
                <w:b/>
                <w:sz w:val="20"/>
                <w:szCs w:val="20"/>
              </w:rPr>
            </w:pPr>
            <w:r w:rsidRPr="00604FDF">
              <w:rPr>
                <w:rFonts w:asciiTheme="minorHAnsi" w:eastAsia="Times New Roman" w:hAnsiTheme="minorHAnsi" w:cstheme="minorHAnsi"/>
                <w:b/>
                <w:sz w:val="20"/>
                <w:szCs w:val="20"/>
              </w:rPr>
              <w:t xml:space="preserve">Standard 1: Biodiversity Conservation and Sustainable </w:t>
            </w:r>
            <w:hyperlink w:anchor="SustNatResManGlossary" w:history="1">
              <w:r w:rsidRPr="00604FDF">
                <w:rPr>
                  <w:rFonts w:asciiTheme="minorHAnsi" w:eastAsia="Times New Roman" w:hAnsiTheme="minorHAnsi" w:cstheme="minorHAnsi"/>
                  <w:b/>
                  <w:sz w:val="20"/>
                  <w:szCs w:val="20"/>
                </w:rPr>
                <w:t>Natural</w:t>
              </w:r>
            </w:hyperlink>
            <w:r w:rsidRPr="00604FDF">
              <w:rPr>
                <w:rFonts w:asciiTheme="minorHAnsi" w:hAnsiTheme="minorHAnsi" w:cstheme="minorHAnsi"/>
                <w:b/>
                <w:sz w:val="20"/>
                <w:szCs w:val="20"/>
              </w:rPr>
              <w:t xml:space="preserve"> Resource Management</w:t>
            </w:r>
          </w:p>
        </w:tc>
        <w:tc>
          <w:tcPr>
            <w:tcW w:w="990" w:type="dxa"/>
            <w:tcBorders>
              <w:bottom w:val="single" w:sz="4" w:space="0" w:color="auto"/>
            </w:tcBorders>
            <w:shd w:val="clear" w:color="auto" w:fill="DBE5F1"/>
          </w:tcPr>
          <w:p w14:paraId="6E40B2D6" w14:textId="77777777" w:rsidR="005E5F0D" w:rsidRPr="00604FDF" w:rsidRDefault="005E5F0D" w:rsidP="009B40CC">
            <w:pPr>
              <w:rPr>
                <w:rFonts w:asciiTheme="minorHAnsi" w:eastAsia="Times New Roman" w:hAnsiTheme="minorHAnsi" w:cstheme="minorHAnsi"/>
                <w:b/>
                <w:sz w:val="20"/>
                <w:szCs w:val="20"/>
              </w:rPr>
            </w:pPr>
          </w:p>
        </w:tc>
      </w:tr>
      <w:tr w:rsidR="005E5F0D" w:rsidRPr="00604FDF" w14:paraId="061036C8" w14:textId="77777777" w:rsidTr="009B1F90">
        <w:tc>
          <w:tcPr>
            <w:tcW w:w="8545" w:type="dxa"/>
            <w:shd w:val="clear" w:color="auto" w:fill="auto"/>
          </w:tcPr>
          <w:p w14:paraId="49835051"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i/>
                <w:sz w:val="20"/>
                <w:szCs w:val="20"/>
              </w:rPr>
            </w:pPr>
            <w:bookmarkStart w:id="26" w:name="_Hlk66958350"/>
            <w:bookmarkEnd w:id="25"/>
            <w:r w:rsidRPr="00604FDF">
              <w:rPr>
                <w:rFonts w:asciiTheme="minorHAnsi" w:eastAsia="Times New Roman" w:hAnsiTheme="minorHAnsi" w:cstheme="minorHAnsi"/>
                <w:i/>
                <w:sz w:val="20"/>
                <w:szCs w:val="20"/>
              </w:rPr>
              <w:t>Would the project potentially involve or lead to:</w:t>
            </w:r>
            <w:bookmarkEnd w:id="26"/>
          </w:p>
        </w:tc>
        <w:tc>
          <w:tcPr>
            <w:tcW w:w="990" w:type="dxa"/>
            <w:shd w:val="clear" w:color="auto" w:fill="auto"/>
          </w:tcPr>
          <w:p w14:paraId="4DAD2278" w14:textId="77777777" w:rsidR="005E5F0D" w:rsidRPr="00604FDF" w:rsidRDefault="005E5F0D" w:rsidP="009B40CC">
            <w:pPr>
              <w:rPr>
                <w:rFonts w:asciiTheme="minorHAnsi" w:eastAsia="Times New Roman" w:hAnsiTheme="minorHAnsi" w:cstheme="minorHAnsi"/>
                <w:sz w:val="20"/>
                <w:szCs w:val="20"/>
              </w:rPr>
            </w:pPr>
          </w:p>
        </w:tc>
      </w:tr>
      <w:tr w:rsidR="005E5F0D" w:rsidRPr="00604FDF" w14:paraId="2D93237B" w14:textId="77777777" w:rsidTr="008753AA">
        <w:tc>
          <w:tcPr>
            <w:tcW w:w="8545" w:type="dxa"/>
            <w:shd w:val="clear" w:color="auto" w:fill="auto"/>
          </w:tcPr>
          <w:p w14:paraId="37123A53"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1.1 </w:t>
            </w:r>
            <w:r w:rsidRPr="00604FDF">
              <w:rPr>
                <w:rFonts w:asciiTheme="minorHAnsi" w:eastAsia="Times New Roman" w:hAnsiTheme="minorHAnsi" w:cstheme="minorHAnsi"/>
                <w:sz w:val="20"/>
                <w:szCs w:val="20"/>
              </w:rPr>
              <w:tab/>
              <w:t>adverse impacts to habitats (e.g. modified, natural, and critical habitats) and/or ecosystems and ecosystem services?</w:t>
            </w:r>
          </w:p>
          <w:p w14:paraId="5154474F"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ab/>
            </w:r>
            <w:r w:rsidRPr="00604FDF">
              <w:rPr>
                <w:rFonts w:asciiTheme="minorHAnsi" w:eastAsia="Times New Roman" w:hAnsiTheme="minorHAnsi" w:cstheme="minorHAnsi"/>
                <w:i/>
                <w:sz w:val="20"/>
                <w:szCs w:val="20"/>
              </w:rPr>
              <w:t>For example, through habitat loss, conversion or degradation, fragmentation, hydrological changes</w:t>
            </w:r>
          </w:p>
        </w:tc>
        <w:tc>
          <w:tcPr>
            <w:tcW w:w="990" w:type="dxa"/>
            <w:shd w:val="clear" w:color="auto" w:fill="E2EFD9" w:themeFill="accent6" w:themeFillTint="33"/>
          </w:tcPr>
          <w:p w14:paraId="294094A4" w14:textId="027B4945" w:rsidR="005E5F0D" w:rsidRPr="00604FDF" w:rsidRDefault="00776A95" w:rsidP="003E50BC">
            <w:pPr>
              <w:jc w:val="center"/>
              <w:rPr>
                <w:rFonts w:asciiTheme="minorHAnsi" w:hAnsiTheme="minorHAnsi"/>
                <w:b/>
                <w:sz w:val="20"/>
              </w:rPr>
            </w:pPr>
            <w:r w:rsidRPr="00604FDF">
              <w:rPr>
                <w:rFonts w:asciiTheme="minorHAnsi" w:eastAsia="Times New Roman" w:hAnsiTheme="minorHAnsi" w:cstheme="minorHAnsi"/>
                <w:b/>
                <w:bCs/>
                <w:sz w:val="20"/>
                <w:szCs w:val="20"/>
              </w:rPr>
              <w:t>Yes</w:t>
            </w:r>
          </w:p>
        </w:tc>
      </w:tr>
      <w:tr w:rsidR="005E5F0D" w:rsidRPr="00604FDF" w14:paraId="126784FB" w14:textId="77777777" w:rsidTr="003E50BC">
        <w:tc>
          <w:tcPr>
            <w:tcW w:w="8545" w:type="dxa"/>
            <w:tcBorders>
              <w:bottom w:val="single" w:sz="4" w:space="0" w:color="auto"/>
            </w:tcBorders>
            <w:shd w:val="clear" w:color="auto" w:fill="auto"/>
          </w:tcPr>
          <w:p w14:paraId="00C4FF9A"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bCs/>
                <w:color w:val="000000"/>
                <w:sz w:val="20"/>
                <w:szCs w:val="20"/>
              </w:rPr>
              <w:t>1.2</w:t>
            </w:r>
            <w:r w:rsidRPr="00604FDF">
              <w:rPr>
                <w:rFonts w:asciiTheme="minorHAnsi" w:eastAsia="Times New Roman" w:hAnsiTheme="minorHAnsi" w:cstheme="minorHAnsi"/>
                <w:bCs/>
                <w:color w:val="000000"/>
                <w:sz w:val="20"/>
                <w:szCs w:val="2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90" w:type="dxa"/>
            <w:tcBorders>
              <w:bottom w:val="single" w:sz="4" w:space="0" w:color="auto"/>
            </w:tcBorders>
            <w:shd w:val="clear" w:color="auto" w:fill="E2EFD9" w:themeFill="accent6" w:themeFillTint="33"/>
          </w:tcPr>
          <w:p w14:paraId="208E6939" w14:textId="77777777" w:rsidR="005E5F0D" w:rsidRPr="00604FDF" w:rsidRDefault="00B02B72" w:rsidP="003E50BC">
            <w:pPr>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tr w:rsidR="005E5F0D" w:rsidRPr="00604FDF" w14:paraId="5A15AD2E" w14:textId="77777777" w:rsidTr="009B1F90">
        <w:tc>
          <w:tcPr>
            <w:tcW w:w="8545" w:type="dxa"/>
            <w:tcBorders>
              <w:bottom w:val="single" w:sz="4" w:space="0" w:color="auto"/>
            </w:tcBorders>
            <w:shd w:val="clear" w:color="auto" w:fill="auto"/>
          </w:tcPr>
          <w:p w14:paraId="286544EC"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1.3</w:t>
            </w:r>
            <w:r w:rsidRPr="00604FDF">
              <w:rPr>
                <w:rFonts w:asciiTheme="minorHAnsi" w:eastAsia="Times New Roman" w:hAnsiTheme="minorHAnsi" w:cstheme="minorHAnsi"/>
                <w:sz w:val="20"/>
                <w:szCs w:val="20"/>
              </w:rPr>
              <w:tab/>
              <w:t>changes to the use of lands and resources that may have adverse impacts on habitats, ecosystems, and/or livelihoods? (Note: if restrictions and/or limitations of access to lands would apply, refer to Standard 5)</w:t>
            </w:r>
          </w:p>
        </w:tc>
        <w:tc>
          <w:tcPr>
            <w:tcW w:w="990" w:type="dxa"/>
            <w:tcBorders>
              <w:bottom w:val="single" w:sz="4" w:space="0" w:color="auto"/>
            </w:tcBorders>
            <w:shd w:val="clear" w:color="auto" w:fill="auto"/>
          </w:tcPr>
          <w:p w14:paraId="5011E89D" w14:textId="77777777" w:rsidR="005E5F0D" w:rsidRPr="00604FDF" w:rsidRDefault="008B047B" w:rsidP="003E50BC">
            <w:pPr>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69EFC094" w14:textId="77777777" w:rsidTr="009B1F90">
        <w:trPr>
          <w:trHeight w:val="368"/>
        </w:trPr>
        <w:tc>
          <w:tcPr>
            <w:tcW w:w="8545" w:type="dxa"/>
            <w:tcBorders>
              <w:bottom w:val="single" w:sz="4" w:space="0" w:color="auto"/>
            </w:tcBorders>
            <w:shd w:val="clear" w:color="auto" w:fill="auto"/>
          </w:tcPr>
          <w:p w14:paraId="0CA1B3A7"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1.4</w:t>
            </w:r>
            <w:r w:rsidRPr="00604FDF">
              <w:rPr>
                <w:rFonts w:asciiTheme="minorHAnsi" w:eastAsia="Times New Roman" w:hAnsiTheme="minorHAnsi" w:cstheme="minorHAnsi"/>
                <w:sz w:val="20"/>
                <w:szCs w:val="20"/>
              </w:rPr>
              <w:tab/>
              <w:t>risks to endangered species (e.g. reduction, encroachment on habitat)?</w:t>
            </w:r>
          </w:p>
        </w:tc>
        <w:tc>
          <w:tcPr>
            <w:tcW w:w="990" w:type="dxa"/>
            <w:tcBorders>
              <w:bottom w:val="single" w:sz="4" w:space="0" w:color="auto"/>
            </w:tcBorders>
            <w:shd w:val="clear" w:color="auto" w:fill="auto"/>
          </w:tcPr>
          <w:p w14:paraId="3275BD66" w14:textId="77777777" w:rsidR="005E5F0D" w:rsidRPr="00604FDF" w:rsidRDefault="00021528" w:rsidP="003E50BC">
            <w:pPr>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16E2D075" w14:textId="77777777" w:rsidTr="009B1F90">
        <w:tc>
          <w:tcPr>
            <w:tcW w:w="8545" w:type="dxa"/>
            <w:tcBorders>
              <w:bottom w:val="single" w:sz="4" w:space="0" w:color="auto"/>
            </w:tcBorders>
            <w:shd w:val="clear" w:color="auto" w:fill="auto"/>
          </w:tcPr>
          <w:p w14:paraId="2DBBD565"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1.5</w:t>
            </w:r>
            <w:r w:rsidRPr="00604FDF">
              <w:rPr>
                <w:rFonts w:asciiTheme="minorHAnsi" w:eastAsia="Times New Roman" w:hAnsiTheme="minorHAnsi" w:cstheme="minorHAnsi"/>
                <w:sz w:val="20"/>
                <w:szCs w:val="20"/>
              </w:rPr>
              <w:tab/>
              <w:t>exacerbation of illegal wildlife trade?</w:t>
            </w:r>
          </w:p>
        </w:tc>
        <w:tc>
          <w:tcPr>
            <w:tcW w:w="990" w:type="dxa"/>
            <w:tcBorders>
              <w:bottom w:val="single" w:sz="4" w:space="0" w:color="auto"/>
            </w:tcBorders>
            <w:shd w:val="clear" w:color="auto" w:fill="auto"/>
          </w:tcPr>
          <w:p w14:paraId="19F63F30" w14:textId="77777777" w:rsidR="005E5F0D" w:rsidRPr="00604FDF" w:rsidRDefault="00021528" w:rsidP="003E50BC">
            <w:pPr>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2AA3AA4A" w14:textId="77777777" w:rsidTr="008753AA">
        <w:tc>
          <w:tcPr>
            <w:tcW w:w="8545" w:type="dxa"/>
            <w:tcBorders>
              <w:bottom w:val="single" w:sz="4" w:space="0" w:color="auto"/>
            </w:tcBorders>
            <w:shd w:val="clear" w:color="auto" w:fill="auto"/>
          </w:tcPr>
          <w:p w14:paraId="1663DEF0"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1.6 </w:t>
            </w:r>
            <w:r w:rsidRPr="00604FDF">
              <w:rPr>
                <w:rFonts w:asciiTheme="minorHAnsi" w:eastAsia="Times New Roman" w:hAnsiTheme="minorHAnsi" w:cstheme="minorHAnsi"/>
                <w:sz w:val="20"/>
                <w:szCs w:val="20"/>
              </w:rPr>
              <w:tab/>
              <w:t xml:space="preserve">introduction of invasive alien species? </w:t>
            </w:r>
          </w:p>
        </w:tc>
        <w:tc>
          <w:tcPr>
            <w:tcW w:w="990" w:type="dxa"/>
            <w:tcBorders>
              <w:bottom w:val="single" w:sz="4" w:space="0" w:color="auto"/>
            </w:tcBorders>
            <w:shd w:val="clear" w:color="auto" w:fill="E2EFD9" w:themeFill="accent6" w:themeFillTint="33"/>
          </w:tcPr>
          <w:p w14:paraId="106C6D24" w14:textId="4CF29611" w:rsidR="005E5F0D" w:rsidRPr="00604FDF" w:rsidRDefault="0023309D" w:rsidP="003E50BC">
            <w:pPr>
              <w:jc w:val="center"/>
              <w:rPr>
                <w:rFonts w:asciiTheme="minorHAnsi" w:hAnsiTheme="minorHAnsi"/>
                <w:b/>
                <w:sz w:val="20"/>
              </w:rPr>
            </w:pPr>
            <w:r w:rsidRPr="00604FDF">
              <w:rPr>
                <w:rFonts w:asciiTheme="minorHAnsi" w:eastAsia="Times New Roman" w:hAnsiTheme="minorHAnsi" w:cstheme="minorHAnsi"/>
                <w:b/>
                <w:bCs/>
                <w:sz w:val="20"/>
                <w:szCs w:val="20"/>
              </w:rPr>
              <w:t>Yes</w:t>
            </w:r>
          </w:p>
        </w:tc>
      </w:tr>
      <w:tr w:rsidR="005E5F0D" w:rsidRPr="00604FDF" w14:paraId="4E363FB4" w14:textId="77777777" w:rsidTr="009B1F90">
        <w:tc>
          <w:tcPr>
            <w:tcW w:w="8545" w:type="dxa"/>
            <w:tcBorders>
              <w:bottom w:val="single" w:sz="4" w:space="0" w:color="auto"/>
            </w:tcBorders>
            <w:shd w:val="clear" w:color="auto" w:fill="auto"/>
          </w:tcPr>
          <w:p w14:paraId="63C892CD"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1.7</w:t>
            </w:r>
            <w:r w:rsidRPr="00604FDF">
              <w:rPr>
                <w:rFonts w:asciiTheme="minorHAnsi" w:eastAsia="Times New Roman" w:hAnsiTheme="minorHAnsi" w:cstheme="minorHAnsi"/>
                <w:sz w:val="20"/>
                <w:szCs w:val="20"/>
              </w:rPr>
              <w:tab/>
              <w:t>adverse impacts on soils?</w:t>
            </w:r>
          </w:p>
        </w:tc>
        <w:tc>
          <w:tcPr>
            <w:tcW w:w="990" w:type="dxa"/>
            <w:tcBorders>
              <w:bottom w:val="single" w:sz="4" w:space="0" w:color="auto"/>
            </w:tcBorders>
            <w:shd w:val="clear" w:color="auto" w:fill="auto"/>
          </w:tcPr>
          <w:p w14:paraId="20B4ABF9" w14:textId="77777777" w:rsidR="005E5F0D" w:rsidRPr="00604FDF" w:rsidRDefault="00021528" w:rsidP="003E50BC">
            <w:pPr>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19FBF022" w14:textId="77777777" w:rsidTr="003E50BC">
        <w:tc>
          <w:tcPr>
            <w:tcW w:w="8545" w:type="dxa"/>
            <w:tcBorders>
              <w:bottom w:val="single" w:sz="4" w:space="0" w:color="auto"/>
            </w:tcBorders>
            <w:shd w:val="clear" w:color="auto" w:fill="auto"/>
          </w:tcPr>
          <w:p w14:paraId="1236CAD7"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bookmarkStart w:id="27" w:name="_Hlk66958366"/>
            <w:r w:rsidRPr="00604FDF">
              <w:rPr>
                <w:rFonts w:asciiTheme="minorHAnsi" w:eastAsia="Times New Roman" w:hAnsiTheme="minorHAnsi" w:cstheme="minorHAnsi"/>
                <w:sz w:val="20"/>
                <w:szCs w:val="20"/>
              </w:rPr>
              <w:t>1.8</w:t>
            </w:r>
            <w:r w:rsidRPr="00604FDF">
              <w:rPr>
                <w:rFonts w:asciiTheme="minorHAnsi" w:eastAsia="Times New Roman" w:hAnsiTheme="minorHAnsi" w:cstheme="minorHAnsi"/>
                <w:sz w:val="20"/>
                <w:szCs w:val="20"/>
              </w:rPr>
              <w:tab/>
              <w:t>harvesting of natural forests, plantation development, or reforestation?</w:t>
            </w:r>
            <w:r w:rsidR="00515AF2" w:rsidRPr="00604FDF">
              <w:rPr>
                <w:rFonts w:asciiTheme="minorHAnsi" w:eastAsia="Times New Roman" w:hAnsiTheme="minorHAnsi" w:cstheme="minorHAnsi"/>
                <w:sz w:val="20"/>
                <w:szCs w:val="20"/>
              </w:rPr>
              <w:t xml:space="preserve"> </w:t>
            </w:r>
          </w:p>
        </w:tc>
        <w:tc>
          <w:tcPr>
            <w:tcW w:w="990" w:type="dxa"/>
            <w:tcBorders>
              <w:bottom w:val="single" w:sz="4" w:space="0" w:color="auto"/>
            </w:tcBorders>
            <w:shd w:val="clear" w:color="auto" w:fill="E2EFD9" w:themeFill="accent6" w:themeFillTint="33"/>
          </w:tcPr>
          <w:p w14:paraId="5B10438A" w14:textId="77777777" w:rsidR="005E5F0D" w:rsidRPr="00604FDF" w:rsidRDefault="00DB1513" w:rsidP="003E50BC">
            <w:pPr>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bookmarkEnd w:id="27"/>
      <w:tr w:rsidR="005E5F0D" w:rsidRPr="00604FDF" w14:paraId="04C9DD0D" w14:textId="77777777" w:rsidTr="009B1F90">
        <w:tc>
          <w:tcPr>
            <w:tcW w:w="8545" w:type="dxa"/>
            <w:tcBorders>
              <w:bottom w:val="single" w:sz="4" w:space="0" w:color="auto"/>
            </w:tcBorders>
            <w:shd w:val="clear" w:color="auto" w:fill="auto"/>
          </w:tcPr>
          <w:p w14:paraId="71380A83"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1.9</w:t>
            </w:r>
            <w:r w:rsidRPr="00604FDF">
              <w:rPr>
                <w:rFonts w:asciiTheme="minorHAnsi" w:eastAsia="Times New Roman" w:hAnsiTheme="minorHAnsi" w:cstheme="minorHAnsi"/>
                <w:sz w:val="20"/>
                <w:szCs w:val="20"/>
              </w:rPr>
              <w:tab/>
              <w:t xml:space="preserve">significant agricultural production? </w:t>
            </w:r>
          </w:p>
        </w:tc>
        <w:tc>
          <w:tcPr>
            <w:tcW w:w="990" w:type="dxa"/>
            <w:tcBorders>
              <w:bottom w:val="single" w:sz="4" w:space="0" w:color="auto"/>
            </w:tcBorders>
            <w:shd w:val="clear" w:color="auto" w:fill="auto"/>
          </w:tcPr>
          <w:p w14:paraId="0DF82C58" w14:textId="77777777" w:rsidR="005E5F0D" w:rsidRPr="00604FDF" w:rsidRDefault="00B60124" w:rsidP="003E50BC">
            <w:pPr>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3E1BA257" w14:textId="77777777" w:rsidTr="003E50BC">
        <w:tc>
          <w:tcPr>
            <w:tcW w:w="8545" w:type="dxa"/>
            <w:tcBorders>
              <w:bottom w:val="single" w:sz="4" w:space="0" w:color="auto"/>
            </w:tcBorders>
            <w:shd w:val="clear" w:color="auto" w:fill="auto"/>
          </w:tcPr>
          <w:p w14:paraId="4F31EE39"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bookmarkStart w:id="28" w:name="_Hlk66958389"/>
            <w:r w:rsidRPr="00604FDF">
              <w:rPr>
                <w:rFonts w:asciiTheme="minorHAnsi" w:eastAsia="Times New Roman" w:hAnsiTheme="minorHAnsi" w:cstheme="minorHAnsi"/>
                <w:sz w:val="20"/>
                <w:szCs w:val="20"/>
              </w:rPr>
              <w:t>1.10</w:t>
            </w:r>
            <w:r w:rsidRPr="00604FDF">
              <w:rPr>
                <w:rFonts w:asciiTheme="minorHAnsi" w:eastAsia="Times New Roman" w:hAnsiTheme="minorHAnsi" w:cstheme="minorHAnsi"/>
                <w:sz w:val="20"/>
                <w:szCs w:val="20"/>
              </w:rPr>
              <w:tab/>
              <w:t>animal husbandry or harvesting of fish populations or other aquatic species?</w:t>
            </w:r>
          </w:p>
        </w:tc>
        <w:tc>
          <w:tcPr>
            <w:tcW w:w="990" w:type="dxa"/>
            <w:tcBorders>
              <w:bottom w:val="single" w:sz="4" w:space="0" w:color="auto"/>
            </w:tcBorders>
            <w:shd w:val="clear" w:color="auto" w:fill="E2EFD9" w:themeFill="accent6" w:themeFillTint="33"/>
          </w:tcPr>
          <w:p w14:paraId="498CEAE1" w14:textId="77777777" w:rsidR="005E5F0D" w:rsidRPr="00604FDF" w:rsidRDefault="00DB1513" w:rsidP="003E50BC">
            <w:pPr>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bookmarkEnd w:id="28"/>
      <w:tr w:rsidR="005E5F0D" w:rsidRPr="00604FDF" w14:paraId="237E1238" w14:textId="77777777" w:rsidTr="009B1F90">
        <w:tc>
          <w:tcPr>
            <w:tcW w:w="8545" w:type="dxa"/>
            <w:tcBorders>
              <w:bottom w:val="single" w:sz="4" w:space="0" w:color="auto"/>
            </w:tcBorders>
            <w:shd w:val="clear" w:color="auto" w:fill="auto"/>
          </w:tcPr>
          <w:p w14:paraId="452FACF6"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1.11 </w:t>
            </w:r>
            <w:r w:rsidRPr="00604FDF">
              <w:rPr>
                <w:rFonts w:asciiTheme="minorHAnsi" w:eastAsia="Times New Roman" w:hAnsiTheme="minorHAnsi" w:cstheme="minorHAnsi"/>
                <w:sz w:val="20"/>
                <w:szCs w:val="20"/>
              </w:rPr>
              <w:tab/>
              <w:t>significant extraction, diversion or containment of surface or ground water?</w:t>
            </w:r>
          </w:p>
          <w:p w14:paraId="510B2C89"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sz w:val="20"/>
                <w:szCs w:val="20"/>
              </w:rPr>
              <w:tab/>
            </w:r>
            <w:r w:rsidRPr="00604FDF">
              <w:rPr>
                <w:rFonts w:asciiTheme="minorHAnsi" w:eastAsia="Times New Roman" w:hAnsiTheme="minorHAnsi" w:cstheme="minorHAnsi"/>
                <w:i/>
                <w:sz w:val="20"/>
                <w:szCs w:val="20"/>
              </w:rPr>
              <w:t>For example, construction of dams, reservoirs, river basin developments, groundwater extraction</w:t>
            </w:r>
          </w:p>
        </w:tc>
        <w:tc>
          <w:tcPr>
            <w:tcW w:w="990" w:type="dxa"/>
            <w:tcBorders>
              <w:bottom w:val="single" w:sz="4" w:space="0" w:color="auto"/>
            </w:tcBorders>
            <w:shd w:val="clear" w:color="auto" w:fill="auto"/>
          </w:tcPr>
          <w:p w14:paraId="34B87570" w14:textId="77777777" w:rsidR="005E5F0D" w:rsidRPr="00604FDF" w:rsidRDefault="00021528" w:rsidP="003E50BC">
            <w:pPr>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35CE0666" w14:textId="77777777" w:rsidTr="009B1F90">
        <w:tc>
          <w:tcPr>
            <w:tcW w:w="8545" w:type="dxa"/>
            <w:tcBorders>
              <w:bottom w:val="single" w:sz="4" w:space="0" w:color="auto"/>
            </w:tcBorders>
            <w:shd w:val="clear" w:color="auto" w:fill="auto"/>
          </w:tcPr>
          <w:p w14:paraId="368DC197"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1.12</w:t>
            </w:r>
            <w:r w:rsidRPr="00604FDF">
              <w:rPr>
                <w:rFonts w:asciiTheme="minorHAnsi" w:eastAsia="Times New Roman" w:hAnsiTheme="minorHAnsi" w:cstheme="minorHAnsi"/>
                <w:sz w:val="20"/>
                <w:szCs w:val="20"/>
              </w:rPr>
              <w:tab/>
              <w:t>handling or utilization of genetically modified organisms/living modified organisms?</w:t>
            </w:r>
            <w:r w:rsidRPr="00604FDF">
              <w:rPr>
                <w:rStyle w:val="FootnoteReference"/>
                <w:rFonts w:asciiTheme="minorHAnsi" w:eastAsia="Times New Roman" w:hAnsiTheme="minorHAnsi" w:cstheme="minorHAnsi"/>
                <w:sz w:val="20"/>
                <w:szCs w:val="20"/>
              </w:rPr>
              <w:footnoteReference w:id="5"/>
            </w:r>
          </w:p>
        </w:tc>
        <w:tc>
          <w:tcPr>
            <w:tcW w:w="990" w:type="dxa"/>
            <w:tcBorders>
              <w:bottom w:val="single" w:sz="4" w:space="0" w:color="auto"/>
            </w:tcBorders>
            <w:shd w:val="clear" w:color="auto" w:fill="auto"/>
          </w:tcPr>
          <w:p w14:paraId="77489020"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07B236A5" w14:textId="77777777" w:rsidTr="009B1F90">
        <w:tc>
          <w:tcPr>
            <w:tcW w:w="8545" w:type="dxa"/>
            <w:tcBorders>
              <w:bottom w:val="single" w:sz="4" w:space="0" w:color="auto"/>
            </w:tcBorders>
            <w:shd w:val="clear" w:color="auto" w:fill="auto"/>
          </w:tcPr>
          <w:p w14:paraId="3BD84AC0"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1.13</w:t>
            </w:r>
            <w:r w:rsidRPr="00604FDF">
              <w:rPr>
                <w:rFonts w:asciiTheme="minorHAnsi" w:eastAsia="Times New Roman" w:hAnsiTheme="minorHAnsi" w:cstheme="minorHAnsi"/>
                <w:sz w:val="20"/>
                <w:szCs w:val="20"/>
              </w:rPr>
              <w:tab/>
              <w:t>utilization of genetic resources? (e.g. collection and/or harvesting, commercial development)</w:t>
            </w:r>
            <w:r w:rsidRPr="00604FDF">
              <w:rPr>
                <w:rStyle w:val="FootnoteReference"/>
                <w:rFonts w:asciiTheme="minorHAnsi" w:eastAsia="Times New Roman" w:hAnsiTheme="minorHAnsi" w:cstheme="minorHAnsi"/>
                <w:sz w:val="20"/>
                <w:szCs w:val="20"/>
              </w:rPr>
              <w:footnoteReference w:id="6"/>
            </w:r>
            <w:r w:rsidRPr="00604FDF">
              <w:rPr>
                <w:rFonts w:asciiTheme="minorHAnsi" w:eastAsia="Times New Roman" w:hAnsiTheme="minorHAnsi" w:cstheme="minorHAnsi"/>
                <w:sz w:val="20"/>
                <w:szCs w:val="20"/>
              </w:rPr>
              <w:t xml:space="preserve"> </w:t>
            </w:r>
          </w:p>
        </w:tc>
        <w:tc>
          <w:tcPr>
            <w:tcW w:w="990" w:type="dxa"/>
            <w:tcBorders>
              <w:bottom w:val="single" w:sz="4" w:space="0" w:color="auto"/>
            </w:tcBorders>
            <w:shd w:val="clear" w:color="auto" w:fill="auto"/>
          </w:tcPr>
          <w:p w14:paraId="73B87D77"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7E320091" w14:textId="77777777" w:rsidTr="009B1F90">
        <w:tc>
          <w:tcPr>
            <w:tcW w:w="8545" w:type="dxa"/>
            <w:tcBorders>
              <w:bottom w:val="single" w:sz="4" w:space="0" w:color="auto"/>
            </w:tcBorders>
            <w:shd w:val="clear" w:color="auto" w:fill="auto"/>
          </w:tcPr>
          <w:p w14:paraId="5AE70785" w14:textId="77777777" w:rsidR="005E5F0D" w:rsidRPr="00604FDF" w:rsidRDefault="005E5F0D" w:rsidP="009B40CC">
            <w:pPr>
              <w:tabs>
                <w:tab w:val="left" w:pos="900"/>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1.14</w:t>
            </w:r>
            <w:r w:rsidRPr="00604FDF">
              <w:rPr>
                <w:rFonts w:asciiTheme="minorHAnsi" w:eastAsia="Times New Roman" w:hAnsiTheme="minorHAnsi" w:cstheme="minorHAnsi"/>
                <w:sz w:val="20"/>
                <w:szCs w:val="20"/>
              </w:rPr>
              <w:tab/>
              <w:t>adverse transboundary or global environmental concerns?</w:t>
            </w:r>
          </w:p>
        </w:tc>
        <w:tc>
          <w:tcPr>
            <w:tcW w:w="990" w:type="dxa"/>
            <w:tcBorders>
              <w:bottom w:val="single" w:sz="4" w:space="0" w:color="auto"/>
            </w:tcBorders>
            <w:shd w:val="clear" w:color="auto" w:fill="auto"/>
          </w:tcPr>
          <w:p w14:paraId="6C186044"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w:t>
            </w:r>
            <w:r w:rsidR="00DB1513" w:rsidRPr="00604FDF">
              <w:rPr>
                <w:rFonts w:asciiTheme="minorHAnsi" w:eastAsia="Times New Roman" w:hAnsiTheme="minorHAnsi" w:cstheme="minorHAnsi"/>
                <w:sz w:val="20"/>
                <w:szCs w:val="20"/>
              </w:rPr>
              <w:t>o</w:t>
            </w:r>
          </w:p>
        </w:tc>
      </w:tr>
      <w:tr w:rsidR="005E5F0D" w:rsidRPr="00604FDF" w14:paraId="58E1CDB0" w14:textId="77777777" w:rsidTr="009B1F90">
        <w:trPr>
          <w:trHeight w:val="530"/>
        </w:trPr>
        <w:tc>
          <w:tcPr>
            <w:tcW w:w="8545" w:type="dxa"/>
            <w:tcBorders>
              <w:bottom w:val="single" w:sz="4" w:space="0" w:color="auto"/>
            </w:tcBorders>
            <w:shd w:val="clear" w:color="auto" w:fill="DBE5F1"/>
            <w:vAlign w:val="center"/>
          </w:tcPr>
          <w:p w14:paraId="5F4CC238" w14:textId="77777777" w:rsidR="005E5F0D" w:rsidRPr="00604FDF" w:rsidRDefault="005E5F0D" w:rsidP="009B40CC">
            <w:pPr>
              <w:tabs>
                <w:tab w:val="left" w:pos="555"/>
              </w:tabs>
              <w:spacing w:before="120" w:after="120"/>
              <w:rPr>
                <w:rFonts w:asciiTheme="minorHAnsi" w:eastAsia="Times New Roman" w:hAnsiTheme="minorHAnsi" w:cstheme="minorHAnsi"/>
                <w:b/>
                <w:sz w:val="20"/>
                <w:szCs w:val="20"/>
              </w:rPr>
            </w:pPr>
            <w:bookmarkStart w:id="29" w:name="_Hlk66958488"/>
            <w:r w:rsidRPr="00604FDF">
              <w:rPr>
                <w:rFonts w:asciiTheme="minorHAnsi" w:eastAsia="Times New Roman" w:hAnsiTheme="minorHAnsi" w:cstheme="minorHAnsi"/>
                <w:b/>
                <w:sz w:val="20"/>
                <w:szCs w:val="20"/>
              </w:rPr>
              <w:t>Standard 2: Climate Change and Disaster Risks</w:t>
            </w:r>
          </w:p>
        </w:tc>
        <w:tc>
          <w:tcPr>
            <w:tcW w:w="990" w:type="dxa"/>
            <w:tcBorders>
              <w:bottom w:val="single" w:sz="4" w:space="0" w:color="auto"/>
            </w:tcBorders>
            <w:shd w:val="clear" w:color="auto" w:fill="DBE5F1"/>
          </w:tcPr>
          <w:p w14:paraId="1EC3CED0"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p>
        </w:tc>
      </w:tr>
      <w:bookmarkEnd w:id="29"/>
      <w:tr w:rsidR="005E5F0D" w:rsidRPr="00604FDF" w14:paraId="5456A781" w14:textId="77777777" w:rsidTr="009B1F90">
        <w:tc>
          <w:tcPr>
            <w:tcW w:w="8545" w:type="dxa"/>
            <w:tcBorders>
              <w:bottom w:val="single" w:sz="4" w:space="0" w:color="auto"/>
            </w:tcBorders>
            <w:shd w:val="clear" w:color="auto" w:fill="auto"/>
          </w:tcPr>
          <w:p w14:paraId="699CC7C1"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i/>
                <w:sz w:val="20"/>
                <w:szCs w:val="20"/>
              </w:rPr>
              <w:t>Would the project potentially involve or lead to:</w:t>
            </w:r>
          </w:p>
        </w:tc>
        <w:tc>
          <w:tcPr>
            <w:tcW w:w="990" w:type="dxa"/>
            <w:tcBorders>
              <w:bottom w:val="single" w:sz="4" w:space="0" w:color="auto"/>
            </w:tcBorders>
            <w:shd w:val="clear" w:color="auto" w:fill="auto"/>
          </w:tcPr>
          <w:p w14:paraId="3EA829C1"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p>
        </w:tc>
      </w:tr>
      <w:tr w:rsidR="005E5F0D" w:rsidRPr="00604FDF" w14:paraId="70D2C909" w14:textId="77777777" w:rsidTr="003E50BC">
        <w:tc>
          <w:tcPr>
            <w:tcW w:w="8545" w:type="dxa"/>
            <w:tcBorders>
              <w:bottom w:val="single" w:sz="4" w:space="0" w:color="auto"/>
            </w:tcBorders>
            <w:shd w:val="clear" w:color="auto" w:fill="auto"/>
          </w:tcPr>
          <w:p w14:paraId="1B64EA44"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bookmarkStart w:id="30" w:name="_Hlk66958545"/>
            <w:r w:rsidRPr="00604FDF">
              <w:rPr>
                <w:rFonts w:asciiTheme="minorHAnsi" w:eastAsia="Times New Roman" w:hAnsiTheme="minorHAnsi" w:cstheme="minorHAnsi"/>
                <w:sz w:val="20"/>
                <w:szCs w:val="20"/>
              </w:rPr>
              <w:lastRenderedPageBreak/>
              <w:t>2.1</w:t>
            </w:r>
            <w:r w:rsidRPr="00604FDF">
              <w:rPr>
                <w:rFonts w:asciiTheme="minorHAnsi" w:eastAsia="Times New Roman" w:hAnsiTheme="minorHAnsi" w:cstheme="minorHAnsi"/>
                <w:sz w:val="20"/>
                <w:szCs w:val="20"/>
              </w:rPr>
              <w:tab/>
              <w:t>areas subject to hazards such as earthquakes</w:t>
            </w:r>
            <w:r w:rsidRPr="00604FDF">
              <w:rPr>
                <w:rFonts w:asciiTheme="minorHAnsi" w:eastAsia="Times New Roman" w:hAnsiTheme="minorHAnsi" w:cstheme="minorHAnsi"/>
                <w:color w:val="C00000"/>
                <w:sz w:val="20"/>
                <w:szCs w:val="20"/>
              </w:rPr>
              <w:t xml:space="preserve">, </w:t>
            </w:r>
            <w:r w:rsidRPr="00604FDF">
              <w:rPr>
                <w:rFonts w:asciiTheme="minorHAnsi" w:eastAsia="Times New Roman" w:hAnsiTheme="minorHAnsi" w:cstheme="minorHAnsi"/>
                <w:sz w:val="20"/>
                <w:szCs w:val="20"/>
              </w:rPr>
              <w:t xml:space="preserve">floods, landslides, </w:t>
            </w:r>
            <w:r w:rsidR="00515AF2" w:rsidRPr="00604FDF">
              <w:rPr>
                <w:rFonts w:asciiTheme="minorHAnsi" w:eastAsia="Times New Roman" w:hAnsiTheme="minorHAnsi" w:cstheme="minorHAnsi"/>
                <w:sz w:val="20"/>
                <w:szCs w:val="20"/>
              </w:rPr>
              <w:t xml:space="preserve">droughts, cyclones </w:t>
            </w:r>
            <w:r w:rsidRPr="00604FDF">
              <w:rPr>
                <w:rFonts w:asciiTheme="minorHAnsi" w:eastAsia="Times New Roman" w:hAnsiTheme="minorHAnsi" w:cstheme="minorHAnsi"/>
                <w:sz w:val="20"/>
                <w:szCs w:val="20"/>
              </w:rPr>
              <w:t>severe winds, storm surges, tsunami or volcanic eruptions?</w:t>
            </w:r>
          </w:p>
        </w:tc>
        <w:tc>
          <w:tcPr>
            <w:tcW w:w="990" w:type="dxa"/>
            <w:tcBorders>
              <w:bottom w:val="single" w:sz="4" w:space="0" w:color="auto"/>
            </w:tcBorders>
            <w:shd w:val="clear" w:color="auto" w:fill="E2EFD9" w:themeFill="accent6" w:themeFillTint="33"/>
          </w:tcPr>
          <w:p w14:paraId="097BE37C" w14:textId="77777777" w:rsidR="005E5F0D" w:rsidRPr="00604FDF" w:rsidRDefault="00DB1513" w:rsidP="003E50BC">
            <w:pPr>
              <w:tabs>
                <w:tab w:val="left" w:pos="585"/>
              </w:tabs>
              <w:spacing w:before="60" w:after="60"/>
              <w:ind w:left="567" w:hanging="567"/>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tr w:rsidR="005E5F0D" w:rsidRPr="00604FDF" w14:paraId="0342D6DA" w14:textId="77777777" w:rsidTr="003E50BC">
        <w:tc>
          <w:tcPr>
            <w:tcW w:w="8545" w:type="dxa"/>
            <w:tcBorders>
              <w:bottom w:val="single" w:sz="4" w:space="0" w:color="auto"/>
            </w:tcBorders>
            <w:shd w:val="clear" w:color="auto" w:fill="auto"/>
          </w:tcPr>
          <w:p w14:paraId="617758ED" w14:textId="77777777" w:rsidR="005E5F0D" w:rsidRPr="00604FDF" w:rsidRDefault="005E5F0D" w:rsidP="009B40CC">
            <w:pPr>
              <w:tabs>
                <w:tab w:val="left" w:pos="585"/>
              </w:tabs>
              <w:autoSpaceDE w:val="0"/>
              <w:autoSpaceDN w:val="0"/>
              <w:adjustRightInd w:val="0"/>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2.2</w:t>
            </w:r>
            <w:r w:rsidRPr="00604FDF">
              <w:rPr>
                <w:rFonts w:asciiTheme="minorHAnsi" w:eastAsia="Times New Roman" w:hAnsiTheme="minorHAnsi" w:cstheme="minorHAnsi"/>
                <w:sz w:val="20"/>
                <w:szCs w:val="20"/>
              </w:rPr>
              <w:tab/>
              <w:t xml:space="preserve">outputs and outcomes sensitive or vulnerable to potential impacts of </w:t>
            </w:r>
            <w:r w:rsidRPr="00604FDF">
              <w:rPr>
                <w:rFonts w:asciiTheme="minorHAnsi" w:eastAsia="Times New Roman" w:hAnsiTheme="minorHAnsi" w:cstheme="minorHAnsi"/>
                <w:bCs/>
                <w:color w:val="000000"/>
                <w:sz w:val="20"/>
                <w:szCs w:val="20"/>
              </w:rPr>
              <w:t>climate</w:t>
            </w:r>
            <w:r w:rsidRPr="00604FDF">
              <w:rPr>
                <w:rFonts w:asciiTheme="minorHAnsi" w:eastAsia="Times New Roman" w:hAnsiTheme="minorHAnsi" w:cstheme="minorHAnsi"/>
                <w:sz w:val="20"/>
                <w:szCs w:val="20"/>
              </w:rPr>
              <w:t xml:space="preserve"> change or disasters? </w:t>
            </w:r>
          </w:p>
          <w:p w14:paraId="3A9B6346" w14:textId="77777777" w:rsidR="005E5F0D" w:rsidRPr="00604FDF" w:rsidRDefault="005E5F0D" w:rsidP="009B40CC">
            <w:pPr>
              <w:tabs>
                <w:tab w:val="left" w:pos="585"/>
              </w:tabs>
              <w:autoSpaceDE w:val="0"/>
              <w:autoSpaceDN w:val="0"/>
              <w:adjustRightInd w:val="0"/>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sz w:val="20"/>
                <w:szCs w:val="20"/>
              </w:rPr>
              <w:tab/>
            </w:r>
            <w:r w:rsidRPr="00604FDF">
              <w:rPr>
                <w:rFonts w:asciiTheme="minorHAnsi" w:eastAsia="Times New Roman" w:hAnsiTheme="minorHAnsi" w:cstheme="minorHAnsi"/>
                <w:i/>
                <w:sz w:val="20"/>
                <w:szCs w:val="20"/>
              </w:rPr>
              <w:t>For example, through increased precipitation, drought, temperature, salinity, extreme events, earthquakes</w:t>
            </w:r>
            <w:r w:rsidR="00515AF2" w:rsidRPr="00604FDF">
              <w:rPr>
                <w:rFonts w:asciiTheme="minorHAnsi" w:eastAsia="Times New Roman" w:hAnsiTheme="minorHAnsi" w:cstheme="minorHAnsi"/>
                <w:i/>
                <w:sz w:val="20"/>
                <w:szCs w:val="20"/>
              </w:rPr>
              <w:t xml:space="preserve"> </w:t>
            </w:r>
          </w:p>
        </w:tc>
        <w:tc>
          <w:tcPr>
            <w:tcW w:w="990" w:type="dxa"/>
            <w:tcBorders>
              <w:bottom w:val="single" w:sz="4" w:space="0" w:color="auto"/>
            </w:tcBorders>
            <w:shd w:val="clear" w:color="auto" w:fill="E2EFD9" w:themeFill="accent6" w:themeFillTint="33"/>
          </w:tcPr>
          <w:p w14:paraId="763C52D6" w14:textId="77777777" w:rsidR="005E5F0D" w:rsidRPr="00604FDF" w:rsidRDefault="00924D05" w:rsidP="003E50BC">
            <w:pPr>
              <w:tabs>
                <w:tab w:val="left" w:pos="585"/>
              </w:tabs>
              <w:spacing w:before="60" w:after="60"/>
              <w:ind w:left="567" w:hanging="567"/>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bookmarkEnd w:id="30"/>
      <w:tr w:rsidR="005E5F0D" w:rsidRPr="00604FDF" w14:paraId="1BADD0AE" w14:textId="77777777" w:rsidTr="009B1F90">
        <w:tc>
          <w:tcPr>
            <w:tcW w:w="8545" w:type="dxa"/>
            <w:tcBorders>
              <w:bottom w:val="single" w:sz="4" w:space="0" w:color="auto"/>
            </w:tcBorders>
            <w:shd w:val="clear" w:color="auto" w:fill="auto"/>
          </w:tcPr>
          <w:p w14:paraId="36392D75"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2.3</w:t>
            </w:r>
            <w:r w:rsidRPr="00604FDF">
              <w:rPr>
                <w:rFonts w:asciiTheme="minorHAnsi" w:eastAsia="Times New Roman" w:hAnsiTheme="minorHAnsi" w:cstheme="minorHAnsi"/>
                <w:sz w:val="20"/>
                <w:szCs w:val="20"/>
              </w:rPr>
              <w:tab/>
              <w:t xml:space="preserve">increases in </w:t>
            </w:r>
            <w:hyperlink w:anchor="CCVulnerabilityGlossary" w:history="1">
              <w:r w:rsidRPr="00604FDF">
                <w:rPr>
                  <w:rFonts w:asciiTheme="minorHAnsi" w:eastAsia="Times New Roman" w:hAnsiTheme="minorHAnsi" w:cstheme="minorHAnsi"/>
                  <w:sz w:val="20"/>
                  <w:szCs w:val="20"/>
                </w:rPr>
                <w:t>vulnerability to climate change</w:t>
              </w:r>
            </w:hyperlink>
            <w:r w:rsidRPr="00604FDF">
              <w:rPr>
                <w:rFonts w:asciiTheme="minorHAnsi" w:eastAsia="Times New Roman" w:hAnsiTheme="minorHAnsi" w:cstheme="minorHAnsi"/>
                <w:sz w:val="20"/>
                <w:szCs w:val="20"/>
              </w:rPr>
              <w:t xml:space="preserve"> impacts or disaster risks now or in the future (also known as maladaptive or negative coping practices)?</w:t>
            </w:r>
          </w:p>
          <w:p w14:paraId="4A91A730" w14:textId="77777777" w:rsidR="005E5F0D" w:rsidRPr="00604FDF" w:rsidRDefault="005E5F0D" w:rsidP="009B40CC">
            <w:pPr>
              <w:tabs>
                <w:tab w:val="left" w:pos="630"/>
              </w:tabs>
              <w:spacing w:before="60" w:after="60"/>
              <w:ind w:left="630"/>
              <w:rPr>
                <w:rFonts w:asciiTheme="minorHAnsi" w:eastAsia="Times New Roman" w:hAnsiTheme="minorHAnsi" w:cstheme="minorHAnsi"/>
                <w:sz w:val="20"/>
                <w:szCs w:val="20"/>
              </w:rPr>
            </w:pPr>
            <w:r w:rsidRPr="00604FDF">
              <w:rPr>
                <w:rFonts w:asciiTheme="minorHAnsi" w:eastAsia="Times New Roman" w:hAnsiTheme="minorHAnsi" w:cstheme="minorHAnsi"/>
                <w:i/>
                <w:sz w:val="20"/>
                <w:szCs w:val="20"/>
              </w:rPr>
              <w:t>For example, changes to land use planning may encourage further development of floodplains, potentially increasing the population’s vulnerability to climate change, specifically flooding</w:t>
            </w:r>
          </w:p>
        </w:tc>
        <w:tc>
          <w:tcPr>
            <w:tcW w:w="990" w:type="dxa"/>
            <w:tcBorders>
              <w:bottom w:val="single" w:sz="4" w:space="0" w:color="auto"/>
            </w:tcBorders>
            <w:shd w:val="clear" w:color="auto" w:fill="auto"/>
          </w:tcPr>
          <w:p w14:paraId="50C7CA6E"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7918FDFF" w14:textId="77777777" w:rsidTr="009B1F90">
        <w:tc>
          <w:tcPr>
            <w:tcW w:w="8545" w:type="dxa"/>
            <w:tcBorders>
              <w:bottom w:val="single" w:sz="4" w:space="0" w:color="auto"/>
            </w:tcBorders>
            <w:shd w:val="clear" w:color="auto" w:fill="auto"/>
          </w:tcPr>
          <w:p w14:paraId="762B5A35"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2.4 </w:t>
            </w:r>
            <w:r w:rsidRPr="00604FDF">
              <w:rPr>
                <w:rFonts w:asciiTheme="minorHAnsi" w:eastAsia="Times New Roman" w:hAnsiTheme="minorHAnsi" w:cstheme="minorHAnsi"/>
                <w:sz w:val="20"/>
                <w:szCs w:val="20"/>
              </w:rPr>
              <w:tab/>
              <w:t>increases of greenhouse gas emissions, black carbon emissions or other drivers of climate change?</w:t>
            </w:r>
          </w:p>
        </w:tc>
        <w:tc>
          <w:tcPr>
            <w:tcW w:w="990" w:type="dxa"/>
            <w:tcBorders>
              <w:bottom w:val="single" w:sz="4" w:space="0" w:color="auto"/>
            </w:tcBorders>
            <w:shd w:val="clear" w:color="auto" w:fill="auto"/>
          </w:tcPr>
          <w:p w14:paraId="78308987"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6F205882" w14:textId="77777777" w:rsidTr="009B1F90">
        <w:trPr>
          <w:trHeight w:val="539"/>
        </w:trPr>
        <w:tc>
          <w:tcPr>
            <w:tcW w:w="8545" w:type="dxa"/>
            <w:tcBorders>
              <w:bottom w:val="single" w:sz="4" w:space="0" w:color="auto"/>
            </w:tcBorders>
            <w:shd w:val="clear" w:color="auto" w:fill="DBE5F1"/>
            <w:vAlign w:val="center"/>
          </w:tcPr>
          <w:p w14:paraId="4ED50683" w14:textId="77777777" w:rsidR="005E5F0D" w:rsidRPr="00604FDF" w:rsidRDefault="005E5F0D" w:rsidP="009B40CC">
            <w:pPr>
              <w:tabs>
                <w:tab w:val="left" w:pos="0"/>
                <w:tab w:val="left" w:pos="555"/>
              </w:tabs>
              <w:spacing w:before="60" w:after="60"/>
              <w:rPr>
                <w:rFonts w:asciiTheme="minorHAnsi" w:eastAsia="Times New Roman" w:hAnsiTheme="minorHAnsi" w:cstheme="minorHAnsi"/>
                <w:b/>
                <w:sz w:val="20"/>
                <w:szCs w:val="20"/>
              </w:rPr>
            </w:pPr>
            <w:bookmarkStart w:id="31" w:name="_Hlk66970117"/>
            <w:r w:rsidRPr="00604FDF">
              <w:rPr>
                <w:rFonts w:asciiTheme="minorHAnsi" w:eastAsia="Times New Roman" w:hAnsiTheme="minorHAnsi" w:cstheme="minorHAnsi"/>
                <w:b/>
                <w:sz w:val="20"/>
                <w:szCs w:val="20"/>
              </w:rPr>
              <w:t>Standard 3: Community Health, Safety and Security</w:t>
            </w:r>
          </w:p>
        </w:tc>
        <w:tc>
          <w:tcPr>
            <w:tcW w:w="990" w:type="dxa"/>
            <w:tcBorders>
              <w:bottom w:val="single" w:sz="4" w:space="0" w:color="auto"/>
            </w:tcBorders>
            <w:shd w:val="clear" w:color="auto" w:fill="DBE5F1"/>
            <w:vAlign w:val="center"/>
          </w:tcPr>
          <w:p w14:paraId="5D67B890"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p>
        </w:tc>
      </w:tr>
      <w:bookmarkEnd w:id="31"/>
      <w:tr w:rsidR="005E5F0D" w:rsidRPr="00604FDF" w14:paraId="06CDB3EA" w14:textId="77777777" w:rsidTr="009B1F90">
        <w:tc>
          <w:tcPr>
            <w:tcW w:w="8545" w:type="dxa"/>
            <w:tcBorders>
              <w:bottom w:val="single" w:sz="4" w:space="0" w:color="auto"/>
            </w:tcBorders>
            <w:shd w:val="clear" w:color="auto" w:fill="auto"/>
          </w:tcPr>
          <w:p w14:paraId="46F05828"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i/>
                <w:sz w:val="20"/>
                <w:szCs w:val="20"/>
              </w:rPr>
              <w:t>Would the project potentially involve or lead to:</w:t>
            </w:r>
          </w:p>
        </w:tc>
        <w:tc>
          <w:tcPr>
            <w:tcW w:w="990" w:type="dxa"/>
            <w:tcBorders>
              <w:bottom w:val="single" w:sz="4" w:space="0" w:color="auto"/>
            </w:tcBorders>
            <w:shd w:val="clear" w:color="auto" w:fill="auto"/>
          </w:tcPr>
          <w:p w14:paraId="0D72C3C9" w14:textId="77777777" w:rsidR="005E5F0D" w:rsidRPr="00604FDF" w:rsidRDefault="005E5F0D" w:rsidP="003E50BC">
            <w:pPr>
              <w:tabs>
                <w:tab w:val="left" w:pos="585"/>
              </w:tabs>
              <w:spacing w:before="60" w:after="60"/>
              <w:ind w:left="567" w:hanging="567"/>
              <w:jc w:val="center"/>
              <w:rPr>
                <w:rFonts w:asciiTheme="minorHAnsi" w:eastAsia="Times New Roman" w:hAnsiTheme="minorHAnsi" w:cstheme="minorHAnsi"/>
                <w:i/>
                <w:sz w:val="20"/>
                <w:szCs w:val="20"/>
              </w:rPr>
            </w:pPr>
          </w:p>
        </w:tc>
      </w:tr>
      <w:tr w:rsidR="005E5F0D" w:rsidRPr="00604FDF" w14:paraId="16B94F45" w14:textId="77777777" w:rsidTr="009B1F90">
        <w:tc>
          <w:tcPr>
            <w:tcW w:w="8545" w:type="dxa"/>
            <w:tcBorders>
              <w:bottom w:val="single" w:sz="4" w:space="0" w:color="auto"/>
            </w:tcBorders>
            <w:shd w:val="clear" w:color="auto" w:fill="auto"/>
          </w:tcPr>
          <w:p w14:paraId="1C7BCCD6"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3.1</w:t>
            </w:r>
            <w:r w:rsidRPr="00604FDF">
              <w:rPr>
                <w:rFonts w:asciiTheme="minorHAnsi" w:eastAsia="Times New Roman" w:hAnsiTheme="minorHAnsi" w:cstheme="minorHAnsi"/>
                <w:sz w:val="20"/>
                <w:szCs w:val="20"/>
              </w:rPr>
              <w:tab/>
              <w:t>construction and/or infrastructure development (e.g. roads, buildings, dams)? (Note: the GEF does not finance projects that would involve the construction or rehabilitation of large or complex dams)</w:t>
            </w:r>
          </w:p>
        </w:tc>
        <w:tc>
          <w:tcPr>
            <w:tcW w:w="990" w:type="dxa"/>
            <w:tcBorders>
              <w:bottom w:val="single" w:sz="4" w:space="0" w:color="auto"/>
            </w:tcBorders>
            <w:shd w:val="clear" w:color="auto" w:fill="auto"/>
          </w:tcPr>
          <w:p w14:paraId="546DE364"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06DF1B1F" w14:textId="77777777" w:rsidTr="009B1F90">
        <w:tc>
          <w:tcPr>
            <w:tcW w:w="8545" w:type="dxa"/>
            <w:tcBorders>
              <w:bottom w:val="single" w:sz="4" w:space="0" w:color="auto"/>
            </w:tcBorders>
            <w:shd w:val="clear" w:color="auto" w:fill="auto"/>
          </w:tcPr>
          <w:p w14:paraId="5E22B8AC"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3.2</w:t>
            </w:r>
            <w:r w:rsidRPr="00604FDF">
              <w:rPr>
                <w:rFonts w:asciiTheme="minorHAnsi" w:eastAsia="Times New Roman" w:hAnsiTheme="minorHAnsi" w:cstheme="minorHAnsi"/>
                <w:sz w:val="20"/>
                <w:szCs w:val="20"/>
              </w:rPr>
              <w:tab/>
              <w:t>air pollution, noise, vibration, traffic, injuries, physical hazards, poor surface water quality due to runoff, erosion, sanitation?</w:t>
            </w:r>
          </w:p>
        </w:tc>
        <w:tc>
          <w:tcPr>
            <w:tcW w:w="990" w:type="dxa"/>
            <w:tcBorders>
              <w:bottom w:val="single" w:sz="4" w:space="0" w:color="auto"/>
            </w:tcBorders>
            <w:shd w:val="clear" w:color="auto" w:fill="auto"/>
          </w:tcPr>
          <w:p w14:paraId="75137792"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443A85C5" w14:textId="77777777" w:rsidTr="009B1F90">
        <w:tc>
          <w:tcPr>
            <w:tcW w:w="8545" w:type="dxa"/>
            <w:tcBorders>
              <w:bottom w:val="single" w:sz="4" w:space="0" w:color="auto"/>
            </w:tcBorders>
            <w:shd w:val="clear" w:color="auto" w:fill="auto"/>
          </w:tcPr>
          <w:p w14:paraId="38202A23"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3.3</w:t>
            </w:r>
            <w:r w:rsidRPr="00604FDF">
              <w:rPr>
                <w:rFonts w:asciiTheme="minorHAnsi" w:eastAsia="Times New Roman" w:hAnsiTheme="minorHAnsi" w:cstheme="minorHAnsi"/>
                <w:sz w:val="20"/>
                <w:szCs w:val="20"/>
              </w:rPr>
              <w:tab/>
              <w:t>harm or losses due to failure of structural elements of the project (e.g. collapse of buildings or infrastructure)?</w:t>
            </w:r>
          </w:p>
        </w:tc>
        <w:tc>
          <w:tcPr>
            <w:tcW w:w="990" w:type="dxa"/>
            <w:tcBorders>
              <w:bottom w:val="single" w:sz="4" w:space="0" w:color="auto"/>
            </w:tcBorders>
            <w:shd w:val="clear" w:color="auto" w:fill="auto"/>
          </w:tcPr>
          <w:p w14:paraId="44FD4B32"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7C8DE7FB" w14:textId="77777777" w:rsidTr="003E50BC">
        <w:tc>
          <w:tcPr>
            <w:tcW w:w="8545" w:type="dxa"/>
            <w:tcBorders>
              <w:bottom w:val="single" w:sz="4" w:space="0" w:color="auto"/>
            </w:tcBorders>
            <w:shd w:val="clear" w:color="auto" w:fill="auto"/>
          </w:tcPr>
          <w:p w14:paraId="142AB0C8"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bookmarkStart w:id="32" w:name="_Hlk66970140"/>
            <w:r w:rsidRPr="00604FDF">
              <w:rPr>
                <w:rFonts w:asciiTheme="minorHAnsi" w:eastAsia="Times New Roman" w:hAnsiTheme="minorHAnsi" w:cstheme="minorHAnsi"/>
                <w:sz w:val="20"/>
                <w:szCs w:val="20"/>
              </w:rPr>
              <w:t>3.4</w:t>
            </w:r>
            <w:r w:rsidRPr="00604FDF">
              <w:rPr>
                <w:rFonts w:asciiTheme="minorHAnsi" w:eastAsia="Times New Roman" w:hAnsiTheme="minorHAnsi" w:cstheme="minorHAnsi"/>
                <w:sz w:val="20"/>
                <w:szCs w:val="20"/>
              </w:rPr>
              <w:tab/>
              <w:t>risks of water-borne or other vector-borne diseases (e.g. temporary breeding habitats), communicable and noncommunicable diseases, nutritional disorders, mental health?</w:t>
            </w:r>
          </w:p>
        </w:tc>
        <w:tc>
          <w:tcPr>
            <w:tcW w:w="990" w:type="dxa"/>
            <w:tcBorders>
              <w:bottom w:val="single" w:sz="4" w:space="0" w:color="auto"/>
            </w:tcBorders>
            <w:shd w:val="clear" w:color="auto" w:fill="E2EFD9" w:themeFill="accent6" w:themeFillTint="33"/>
          </w:tcPr>
          <w:p w14:paraId="44CCB6CE" w14:textId="77777777" w:rsidR="005E5F0D" w:rsidRPr="00604FDF" w:rsidRDefault="0041588A" w:rsidP="003E50BC">
            <w:pPr>
              <w:tabs>
                <w:tab w:val="left" w:pos="585"/>
              </w:tabs>
              <w:spacing w:before="60" w:after="60"/>
              <w:ind w:left="567" w:hanging="567"/>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bookmarkEnd w:id="32"/>
      <w:tr w:rsidR="005E5F0D" w:rsidRPr="00604FDF" w14:paraId="1B1FD3C4" w14:textId="77777777" w:rsidTr="009B1F90">
        <w:tc>
          <w:tcPr>
            <w:tcW w:w="8545" w:type="dxa"/>
            <w:tcBorders>
              <w:bottom w:val="single" w:sz="4" w:space="0" w:color="auto"/>
            </w:tcBorders>
            <w:shd w:val="clear" w:color="auto" w:fill="auto"/>
          </w:tcPr>
          <w:p w14:paraId="6B097EA5"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3.5</w:t>
            </w:r>
            <w:r w:rsidRPr="00604FDF">
              <w:rPr>
                <w:rFonts w:asciiTheme="minorHAnsi" w:eastAsia="Times New Roman" w:hAnsiTheme="minorHAnsi" w:cstheme="minorHAnsi"/>
                <w:sz w:val="20"/>
                <w:szCs w:val="20"/>
              </w:rPr>
              <w:tab/>
            </w:r>
            <w:r w:rsidRPr="00604FDF">
              <w:rPr>
                <w:rFonts w:asciiTheme="minorHAnsi" w:hAnsiTheme="minorHAnsi" w:cstheme="minorHAnsi"/>
                <w:sz w:val="20"/>
                <w:szCs w:val="20"/>
              </w:rPr>
              <w:t>transport, storage, and use and/or disposal of hazardous or dangerous materials (e.g. explosives, fuel and other chemicals during construction and operation)?</w:t>
            </w:r>
          </w:p>
        </w:tc>
        <w:tc>
          <w:tcPr>
            <w:tcW w:w="990" w:type="dxa"/>
            <w:tcBorders>
              <w:bottom w:val="single" w:sz="4" w:space="0" w:color="auto"/>
            </w:tcBorders>
            <w:shd w:val="clear" w:color="auto" w:fill="auto"/>
          </w:tcPr>
          <w:p w14:paraId="664C6086"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11A11A65" w14:textId="77777777" w:rsidTr="009B1F90">
        <w:tc>
          <w:tcPr>
            <w:tcW w:w="8545" w:type="dxa"/>
            <w:tcBorders>
              <w:bottom w:val="single" w:sz="4" w:space="0" w:color="auto"/>
            </w:tcBorders>
            <w:shd w:val="clear" w:color="auto" w:fill="auto"/>
          </w:tcPr>
          <w:p w14:paraId="2F0BCCF0"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3.6</w:t>
            </w:r>
            <w:r w:rsidRPr="00604FDF">
              <w:rPr>
                <w:rFonts w:asciiTheme="minorHAnsi" w:eastAsia="Times New Roman" w:hAnsiTheme="minorHAnsi" w:cstheme="minorHAnsi"/>
                <w:sz w:val="20"/>
                <w:szCs w:val="20"/>
              </w:rPr>
              <w:tab/>
              <w:t>adverse impacts on ecosystems and ecosystem services relevant to communities’ health (e.g. food, surface water purification, natural buffers from flooding)?</w:t>
            </w:r>
          </w:p>
        </w:tc>
        <w:tc>
          <w:tcPr>
            <w:tcW w:w="990" w:type="dxa"/>
            <w:tcBorders>
              <w:bottom w:val="single" w:sz="4" w:space="0" w:color="auto"/>
            </w:tcBorders>
            <w:shd w:val="clear" w:color="auto" w:fill="auto"/>
          </w:tcPr>
          <w:p w14:paraId="72C1D8A5"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750CA1F9" w14:textId="77777777" w:rsidTr="009B1F90">
        <w:tc>
          <w:tcPr>
            <w:tcW w:w="8545" w:type="dxa"/>
            <w:tcBorders>
              <w:bottom w:val="single" w:sz="4" w:space="0" w:color="auto"/>
            </w:tcBorders>
            <w:shd w:val="clear" w:color="auto" w:fill="auto"/>
          </w:tcPr>
          <w:p w14:paraId="6C7E5042"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3.7</w:t>
            </w:r>
            <w:r w:rsidRPr="00604FDF">
              <w:rPr>
                <w:rFonts w:asciiTheme="minorHAnsi" w:eastAsia="Times New Roman" w:hAnsiTheme="minorHAnsi" w:cstheme="minorHAnsi"/>
                <w:sz w:val="20"/>
                <w:szCs w:val="20"/>
              </w:rPr>
              <w:tab/>
              <w:t>influx of project workers to project areas?</w:t>
            </w:r>
          </w:p>
        </w:tc>
        <w:tc>
          <w:tcPr>
            <w:tcW w:w="990" w:type="dxa"/>
            <w:tcBorders>
              <w:bottom w:val="single" w:sz="4" w:space="0" w:color="auto"/>
            </w:tcBorders>
            <w:shd w:val="clear" w:color="auto" w:fill="auto"/>
          </w:tcPr>
          <w:p w14:paraId="44D9DD53"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1540F2DC" w14:textId="77777777" w:rsidTr="009B1F90">
        <w:tc>
          <w:tcPr>
            <w:tcW w:w="8545" w:type="dxa"/>
            <w:tcBorders>
              <w:bottom w:val="single" w:sz="4" w:space="0" w:color="auto"/>
            </w:tcBorders>
            <w:shd w:val="clear" w:color="auto" w:fill="auto"/>
          </w:tcPr>
          <w:p w14:paraId="00AED216"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3.8</w:t>
            </w:r>
            <w:r w:rsidRPr="00604FDF">
              <w:rPr>
                <w:rFonts w:asciiTheme="minorHAnsi" w:eastAsia="Times New Roman" w:hAnsiTheme="minorHAnsi" w:cstheme="minorHAnsi"/>
                <w:sz w:val="20"/>
                <w:szCs w:val="20"/>
              </w:rPr>
              <w:tab/>
              <w:t>engagement of security personnel to protect facilities and property or to support project activities?</w:t>
            </w:r>
          </w:p>
        </w:tc>
        <w:tc>
          <w:tcPr>
            <w:tcW w:w="990" w:type="dxa"/>
            <w:tcBorders>
              <w:bottom w:val="single" w:sz="4" w:space="0" w:color="auto"/>
            </w:tcBorders>
            <w:shd w:val="clear" w:color="auto" w:fill="auto"/>
          </w:tcPr>
          <w:p w14:paraId="4DBE3696"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34FEDA07" w14:textId="77777777" w:rsidTr="009B1F90">
        <w:trPr>
          <w:trHeight w:val="503"/>
        </w:trPr>
        <w:tc>
          <w:tcPr>
            <w:tcW w:w="8545" w:type="dxa"/>
            <w:tcBorders>
              <w:bottom w:val="single" w:sz="4" w:space="0" w:color="auto"/>
            </w:tcBorders>
            <w:shd w:val="clear" w:color="auto" w:fill="DBE5F1"/>
            <w:vAlign w:val="center"/>
          </w:tcPr>
          <w:p w14:paraId="77B1A31B" w14:textId="77777777" w:rsidR="005E5F0D" w:rsidRPr="00604FDF" w:rsidRDefault="005E5F0D" w:rsidP="009B40CC">
            <w:pPr>
              <w:tabs>
                <w:tab w:val="left" w:pos="0"/>
                <w:tab w:val="left" w:pos="555"/>
              </w:tabs>
              <w:spacing w:before="60" w:after="60"/>
              <w:rPr>
                <w:rFonts w:asciiTheme="minorHAnsi" w:eastAsia="Times New Roman" w:hAnsiTheme="minorHAnsi" w:cstheme="minorHAnsi"/>
                <w:b/>
                <w:sz w:val="20"/>
                <w:szCs w:val="20"/>
              </w:rPr>
            </w:pPr>
            <w:r w:rsidRPr="00604FDF">
              <w:rPr>
                <w:rFonts w:asciiTheme="minorHAnsi" w:eastAsia="Times New Roman" w:hAnsiTheme="minorHAnsi" w:cstheme="minorHAnsi"/>
                <w:b/>
                <w:sz w:val="20"/>
                <w:szCs w:val="20"/>
              </w:rPr>
              <w:t>Standard 4: Cultural Heritage</w:t>
            </w:r>
          </w:p>
        </w:tc>
        <w:tc>
          <w:tcPr>
            <w:tcW w:w="990" w:type="dxa"/>
            <w:tcBorders>
              <w:bottom w:val="single" w:sz="4" w:space="0" w:color="auto"/>
            </w:tcBorders>
            <w:shd w:val="clear" w:color="auto" w:fill="DBE5F1"/>
            <w:vAlign w:val="center"/>
          </w:tcPr>
          <w:p w14:paraId="74CB440F"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p>
        </w:tc>
      </w:tr>
      <w:tr w:rsidR="005E5F0D" w:rsidRPr="00604FDF" w14:paraId="3A7ABA68" w14:textId="77777777" w:rsidTr="009B1F90">
        <w:tc>
          <w:tcPr>
            <w:tcW w:w="8545" w:type="dxa"/>
            <w:tcBorders>
              <w:bottom w:val="single" w:sz="4" w:space="0" w:color="auto"/>
            </w:tcBorders>
            <w:shd w:val="clear" w:color="auto" w:fill="auto"/>
          </w:tcPr>
          <w:p w14:paraId="2FFF0BA5"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i/>
                <w:sz w:val="20"/>
                <w:szCs w:val="20"/>
              </w:rPr>
              <w:t>Would the project potentially involve or lead to:</w:t>
            </w:r>
          </w:p>
        </w:tc>
        <w:tc>
          <w:tcPr>
            <w:tcW w:w="990" w:type="dxa"/>
            <w:tcBorders>
              <w:bottom w:val="single" w:sz="4" w:space="0" w:color="auto"/>
            </w:tcBorders>
            <w:shd w:val="clear" w:color="auto" w:fill="auto"/>
          </w:tcPr>
          <w:p w14:paraId="666E8F42" w14:textId="77777777" w:rsidR="005E5F0D" w:rsidRPr="00604FDF" w:rsidRDefault="005E5F0D" w:rsidP="003E50BC">
            <w:pPr>
              <w:tabs>
                <w:tab w:val="left" w:pos="585"/>
              </w:tabs>
              <w:spacing w:before="60" w:after="60"/>
              <w:ind w:left="567" w:hanging="567"/>
              <w:jc w:val="center"/>
              <w:rPr>
                <w:rFonts w:asciiTheme="minorHAnsi" w:eastAsia="Times New Roman" w:hAnsiTheme="minorHAnsi" w:cstheme="minorHAnsi"/>
                <w:sz w:val="20"/>
                <w:szCs w:val="20"/>
              </w:rPr>
            </w:pPr>
          </w:p>
        </w:tc>
      </w:tr>
      <w:tr w:rsidR="005E5F0D" w:rsidRPr="00604FDF" w14:paraId="032111A4" w14:textId="77777777" w:rsidTr="009B1F90">
        <w:tc>
          <w:tcPr>
            <w:tcW w:w="8545" w:type="dxa"/>
            <w:tcBorders>
              <w:bottom w:val="single" w:sz="4" w:space="0" w:color="auto"/>
            </w:tcBorders>
            <w:shd w:val="clear" w:color="auto" w:fill="auto"/>
          </w:tcPr>
          <w:p w14:paraId="114E030C"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4.1</w:t>
            </w:r>
            <w:r w:rsidRPr="00604FDF">
              <w:rPr>
                <w:rFonts w:asciiTheme="minorHAnsi" w:eastAsia="Times New Roman" w:hAnsiTheme="minorHAnsi" w:cstheme="minorHAnsi"/>
                <w:sz w:val="20"/>
                <w:szCs w:val="20"/>
              </w:rPr>
              <w:tab/>
              <w:t>activities adjacent to or within a Cultural Heritage site?</w:t>
            </w:r>
            <w:r w:rsidR="00515AF2" w:rsidRPr="00604FDF">
              <w:rPr>
                <w:rFonts w:asciiTheme="minorHAnsi" w:eastAsia="Times New Roman" w:hAnsiTheme="minorHAnsi" w:cstheme="minorHAnsi"/>
                <w:sz w:val="20"/>
                <w:szCs w:val="20"/>
              </w:rPr>
              <w:t xml:space="preserve">  </w:t>
            </w:r>
          </w:p>
        </w:tc>
        <w:tc>
          <w:tcPr>
            <w:tcW w:w="990" w:type="dxa"/>
            <w:tcBorders>
              <w:bottom w:val="single" w:sz="4" w:space="0" w:color="auto"/>
            </w:tcBorders>
            <w:shd w:val="clear" w:color="auto" w:fill="auto"/>
          </w:tcPr>
          <w:p w14:paraId="78D79FF9" w14:textId="77777777" w:rsidR="005E5F0D" w:rsidRPr="00604FDF" w:rsidRDefault="00F450EC"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046D476F" w14:textId="77777777" w:rsidTr="009B1F90">
        <w:tc>
          <w:tcPr>
            <w:tcW w:w="8545" w:type="dxa"/>
            <w:tcBorders>
              <w:bottom w:val="single" w:sz="4" w:space="0" w:color="auto"/>
            </w:tcBorders>
            <w:shd w:val="clear" w:color="auto" w:fill="auto"/>
          </w:tcPr>
          <w:p w14:paraId="26AE6F8F"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4.2</w:t>
            </w:r>
            <w:r w:rsidRPr="00604FDF">
              <w:rPr>
                <w:rFonts w:asciiTheme="minorHAnsi" w:eastAsia="Times New Roman" w:hAnsiTheme="minorHAnsi" w:cstheme="minorHAnsi"/>
                <w:sz w:val="20"/>
                <w:szCs w:val="20"/>
              </w:rPr>
              <w:tab/>
              <w:t>significant excavations, demolitions, movement of earth, flooding or other environmental changes?</w:t>
            </w:r>
          </w:p>
        </w:tc>
        <w:tc>
          <w:tcPr>
            <w:tcW w:w="990" w:type="dxa"/>
            <w:tcBorders>
              <w:bottom w:val="single" w:sz="4" w:space="0" w:color="auto"/>
            </w:tcBorders>
            <w:shd w:val="clear" w:color="auto" w:fill="auto"/>
          </w:tcPr>
          <w:p w14:paraId="0CFA9686"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36282DFB" w14:textId="77777777" w:rsidTr="009B1F90">
        <w:tc>
          <w:tcPr>
            <w:tcW w:w="8545" w:type="dxa"/>
            <w:tcBorders>
              <w:bottom w:val="single" w:sz="4" w:space="0" w:color="auto"/>
            </w:tcBorders>
            <w:shd w:val="clear" w:color="auto" w:fill="auto"/>
          </w:tcPr>
          <w:p w14:paraId="6F5A1C01"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4.3</w:t>
            </w:r>
            <w:r w:rsidRPr="00604FDF">
              <w:rPr>
                <w:rFonts w:asciiTheme="minorHAnsi" w:eastAsia="Times New Roman" w:hAnsiTheme="minorHAnsi" w:cstheme="minorHAnsi"/>
                <w:sz w:val="20"/>
                <w:szCs w:val="20"/>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90" w:type="dxa"/>
            <w:tcBorders>
              <w:bottom w:val="single" w:sz="4" w:space="0" w:color="auto"/>
            </w:tcBorders>
            <w:shd w:val="clear" w:color="auto" w:fill="auto"/>
          </w:tcPr>
          <w:p w14:paraId="6EF1326B" w14:textId="77777777" w:rsidR="00515AF2" w:rsidRPr="00604FDF" w:rsidRDefault="00DB1513" w:rsidP="003E50BC">
            <w:pPr>
              <w:tabs>
                <w:tab w:val="left" w:pos="0"/>
              </w:tabs>
              <w:spacing w:before="60" w:after="60"/>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57872F13" w14:textId="77777777" w:rsidTr="009B1F90">
        <w:tc>
          <w:tcPr>
            <w:tcW w:w="8545" w:type="dxa"/>
            <w:tcBorders>
              <w:bottom w:val="single" w:sz="4" w:space="0" w:color="auto"/>
            </w:tcBorders>
            <w:shd w:val="clear" w:color="auto" w:fill="auto"/>
          </w:tcPr>
          <w:p w14:paraId="3E78BA72"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b/>
                <w:sz w:val="20"/>
                <w:szCs w:val="20"/>
              </w:rPr>
            </w:pPr>
            <w:r w:rsidRPr="00604FDF">
              <w:rPr>
                <w:rFonts w:asciiTheme="minorHAnsi" w:eastAsia="Times New Roman" w:hAnsiTheme="minorHAnsi" w:cstheme="minorHAnsi"/>
                <w:sz w:val="20"/>
                <w:szCs w:val="20"/>
              </w:rPr>
              <w:t>4.4</w:t>
            </w:r>
            <w:r w:rsidRPr="00604FDF">
              <w:rPr>
                <w:rFonts w:asciiTheme="minorHAnsi" w:eastAsia="Times New Roman" w:hAnsiTheme="minorHAnsi" w:cstheme="minorHAnsi"/>
                <w:sz w:val="20"/>
                <w:szCs w:val="20"/>
              </w:rPr>
              <w:tab/>
              <w:t>alterations to landscapes and natural features with cultural significance?</w:t>
            </w:r>
          </w:p>
        </w:tc>
        <w:tc>
          <w:tcPr>
            <w:tcW w:w="990" w:type="dxa"/>
            <w:tcBorders>
              <w:bottom w:val="single" w:sz="4" w:space="0" w:color="auto"/>
            </w:tcBorders>
            <w:shd w:val="clear" w:color="auto" w:fill="auto"/>
          </w:tcPr>
          <w:p w14:paraId="38956D19"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6301AD94" w14:textId="77777777" w:rsidTr="008753AA">
        <w:tc>
          <w:tcPr>
            <w:tcW w:w="8545" w:type="dxa"/>
            <w:tcBorders>
              <w:bottom w:val="single" w:sz="4" w:space="0" w:color="auto"/>
            </w:tcBorders>
            <w:shd w:val="clear" w:color="auto" w:fill="auto"/>
          </w:tcPr>
          <w:p w14:paraId="7825C151"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4.5</w:t>
            </w:r>
            <w:r w:rsidRPr="00604FDF">
              <w:rPr>
                <w:rFonts w:asciiTheme="minorHAnsi" w:eastAsia="Times New Roman" w:hAnsiTheme="minorHAnsi" w:cstheme="minorHAnsi"/>
                <w:sz w:val="20"/>
                <w:szCs w:val="20"/>
              </w:rPr>
              <w:tab/>
              <w:t>utilization of tangible and/or intangible forms (e.g. practices, traditional knowledge) of Cultural Heritage for commercial or other purposes?</w:t>
            </w:r>
          </w:p>
        </w:tc>
        <w:tc>
          <w:tcPr>
            <w:tcW w:w="990" w:type="dxa"/>
            <w:tcBorders>
              <w:bottom w:val="single" w:sz="4" w:space="0" w:color="auto"/>
            </w:tcBorders>
            <w:shd w:val="clear" w:color="auto" w:fill="E2EFD9" w:themeFill="accent6" w:themeFillTint="33"/>
          </w:tcPr>
          <w:p w14:paraId="5B764353" w14:textId="260D9E7B" w:rsidR="005E5F0D" w:rsidRPr="00604FDF" w:rsidRDefault="0023309D" w:rsidP="003E50BC">
            <w:pPr>
              <w:tabs>
                <w:tab w:val="left" w:pos="585"/>
              </w:tabs>
              <w:spacing w:before="60" w:after="60"/>
              <w:ind w:left="567" w:hanging="567"/>
              <w:jc w:val="center"/>
              <w:rPr>
                <w:rFonts w:asciiTheme="minorHAnsi" w:hAnsiTheme="minorHAnsi"/>
                <w:b/>
                <w:sz w:val="20"/>
              </w:rPr>
            </w:pPr>
            <w:r w:rsidRPr="00604FDF">
              <w:rPr>
                <w:rFonts w:asciiTheme="minorHAnsi" w:eastAsia="Times New Roman" w:hAnsiTheme="minorHAnsi" w:cstheme="minorHAnsi"/>
                <w:b/>
                <w:bCs/>
                <w:sz w:val="20"/>
                <w:szCs w:val="20"/>
              </w:rPr>
              <w:t>Yes</w:t>
            </w:r>
          </w:p>
        </w:tc>
      </w:tr>
      <w:tr w:rsidR="005E5F0D" w:rsidRPr="00604FDF" w14:paraId="4E6A72A0" w14:textId="77777777" w:rsidTr="009B1F90">
        <w:trPr>
          <w:trHeight w:val="566"/>
        </w:trPr>
        <w:tc>
          <w:tcPr>
            <w:tcW w:w="8545" w:type="dxa"/>
            <w:tcBorders>
              <w:bottom w:val="single" w:sz="4" w:space="0" w:color="auto"/>
            </w:tcBorders>
            <w:shd w:val="clear" w:color="auto" w:fill="DBE5F1"/>
            <w:vAlign w:val="center"/>
          </w:tcPr>
          <w:p w14:paraId="526CEC38" w14:textId="77777777" w:rsidR="005E5F0D" w:rsidRPr="00604FDF" w:rsidRDefault="005E5F0D" w:rsidP="009B40CC">
            <w:pPr>
              <w:tabs>
                <w:tab w:val="left" w:pos="0"/>
                <w:tab w:val="left" w:pos="555"/>
              </w:tabs>
              <w:spacing w:before="60" w:after="60"/>
              <w:rPr>
                <w:rFonts w:asciiTheme="minorHAnsi" w:eastAsia="Times New Roman" w:hAnsiTheme="minorHAnsi" w:cstheme="minorHAnsi"/>
                <w:b/>
                <w:sz w:val="20"/>
                <w:szCs w:val="20"/>
              </w:rPr>
            </w:pPr>
            <w:r w:rsidRPr="00604FDF">
              <w:rPr>
                <w:rFonts w:asciiTheme="minorHAnsi" w:eastAsia="Times New Roman" w:hAnsiTheme="minorHAnsi" w:cstheme="minorHAnsi"/>
                <w:b/>
                <w:sz w:val="20"/>
                <w:szCs w:val="20"/>
              </w:rPr>
              <w:t>Standard 5: Displacement and Resettlement</w:t>
            </w:r>
          </w:p>
        </w:tc>
        <w:tc>
          <w:tcPr>
            <w:tcW w:w="990" w:type="dxa"/>
            <w:tcBorders>
              <w:bottom w:val="single" w:sz="4" w:space="0" w:color="auto"/>
            </w:tcBorders>
            <w:shd w:val="clear" w:color="auto" w:fill="DBE5F1"/>
            <w:vAlign w:val="center"/>
          </w:tcPr>
          <w:p w14:paraId="37AEF7F0"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p>
        </w:tc>
      </w:tr>
      <w:tr w:rsidR="005E5F0D" w:rsidRPr="00604FDF" w14:paraId="7B5E3AFF" w14:textId="77777777" w:rsidTr="009B1F90">
        <w:tc>
          <w:tcPr>
            <w:tcW w:w="8545" w:type="dxa"/>
            <w:tcBorders>
              <w:bottom w:val="single" w:sz="4" w:space="0" w:color="auto"/>
            </w:tcBorders>
            <w:shd w:val="clear" w:color="auto" w:fill="auto"/>
          </w:tcPr>
          <w:p w14:paraId="64BC460E" w14:textId="77777777" w:rsidR="005E5F0D" w:rsidRPr="00604FDF" w:rsidRDefault="005E5F0D" w:rsidP="009B40CC">
            <w:pPr>
              <w:tabs>
                <w:tab w:val="left" w:pos="585"/>
              </w:tabs>
              <w:spacing w:before="60" w:after="60"/>
              <w:ind w:left="567" w:hanging="567"/>
              <w:rPr>
                <w:rFonts w:asciiTheme="minorHAnsi" w:hAnsiTheme="minorHAnsi" w:cstheme="minorHAnsi"/>
                <w:i/>
                <w:sz w:val="20"/>
                <w:szCs w:val="20"/>
              </w:rPr>
            </w:pPr>
            <w:r w:rsidRPr="00604FDF">
              <w:rPr>
                <w:rFonts w:asciiTheme="minorHAnsi" w:hAnsiTheme="minorHAnsi" w:cstheme="minorHAnsi"/>
                <w:i/>
                <w:sz w:val="20"/>
                <w:szCs w:val="20"/>
              </w:rPr>
              <w:t>Would the project potentially involve or lead to:</w:t>
            </w:r>
          </w:p>
        </w:tc>
        <w:tc>
          <w:tcPr>
            <w:tcW w:w="990" w:type="dxa"/>
            <w:tcBorders>
              <w:bottom w:val="single" w:sz="4" w:space="0" w:color="auto"/>
            </w:tcBorders>
            <w:shd w:val="clear" w:color="auto" w:fill="auto"/>
          </w:tcPr>
          <w:p w14:paraId="25D87070"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i/>
                <w:sz w:val="20"/>
                <w:szCs w:val="20"/>
              </w:rPr>
            </w:pPr>
          </w:p>
        </w:tc>
      </w:tr>
      <w:tr w:rsidR="005E5F0D" w:rsidRPr="00604FDF" w14:paraId="3D28F092" w14:textId="77777777" w:rsidTr="009B1F90">
        <w:tc>
          <w:tcPr>
            <w:tcW w:w="8545" w:type="dxa"/>
            <w:tcBorders>
              <w:bottom w:val="single" w:sz="4" w:space="0" w:color="auto"/>
            </w:tcBorders>
            <w:shd w:val="clear" w:color="auto" w:fill="auto"/>
          </w:tcPr>
          <w:p w14:paraId="690A3F52"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b/>
                <w:sz w:val="20"/>
                <w:szCs w:val="20"/>
              </w:rPr>
            </w:pPr>
            <w:r w:rsidRPr="00604FDF">
              <w:rPr>
                <w:rFonts w:asciiTheme="minorHAnsi" w:hAnsiTheme="minorHAnsi" w:cstheme="minorHAnsi"/>
                <w:sz w:val="20"/>
                <w:szCs w:val="20"/>
              </w:rPr>
              <w:lastRenderedPageBreak/>
              <w:t>5.1</w:t>
            </w:r>
            <w:r w:rsidRPr="00604FDF">
              <w:rPr>
                <w:rFonts w:asciiTheme="minorHAnsi" w:hAnsiTheme="minorHAnsi" w:cstheme="minorHAnsi"/>
                <w:sz w:val="20"/>
                <w:szCs w:val="20"/>
              </w:rPr>
              <w:tab/>
              <w:t>temporary or permanent and full or partial physical displacement (including people without legally recognizable claims to land)?</w:t>
            </w:r>
          </w:p>
        </w:tc>
        <w:tc>
          <w:tcPr>
            <w:tcW w:w="990" w:type="dxa"/>
            <w:tcBorders>
              <w:bottom w:val="single" w:sz="4" w:space="0" w:color="auto"/>
            </w:tcBorders>
            <w:shd w:val="clear" w:color="auto" w:fill="auto"/>
          </w:tcPr>
          <w:p w14:paraId="492C2234"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57C616EE" w14:textId="77777777" w:rsidTr="009B1F90">
        <w:tc>
          <w:tcPr>
            <w:tcW w:w="8545" w:type="dxa"/>
            <w:tcBorders>
              <w:bottom w:val="single" w:sz="4" w:space="0" w:color="auto"/>
            </w:tcBorders>
            <w:shd w:val="clear" w:color="auto" w:fill="auto"/>
          </w:tcPr>
          <w:p w14:paraId="66A1D60C"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b/>
                <w:sz w:val="20"/>
                <w:szCs w:val="20"/>
              </w:rPr>
            </w:pPr>
            <w:r w:rsidRPr="00604FDF">
              <w:rPr>
                <w:rFonts w:asciiTheme="minorHAnsi" w:hAnsiTheme="minorHAnsi" w:cstheme="minorHAnsi"/>
                <w:sz w:val="20"/>
                <w:szCs w:val="20"/>
              </w:rPr>
              <w:t>5.2</w:t>
            </w:r>
            <w:r w:rsidRPr="00604FDF">
              <w:rPr>
                <w:rFonts w:asciiTheme="minorHAnsi" w:hAnsiTheme="minorHAnsi" w:cstheme="minorHAnsi"/>
                <w:sz w:val="20"/>
                <w:szCs w:val="20"/>
              </w:rPr>
              <w:tab/>
              <w:t xml:space="preserve">economic displacement (e.g. loss of assets or access to resources due to land acquisition or access restrictions – even in the absence of physical relocation)? </w:t>
            </w:r>
          </w:p>
        </w:tc>
        <w:tc>
          <w:tcPr>
            <w:tcW w:w="990" w:type="dxa"/>
            <w:tcBorders>
              <w:bottom w:val="single" w:sz="4" w:space="0" w:color="auto"/>
            </w:tcBorders>
            <w:shd w:val="clear" w:color="auto" w:fill="auto"/>
          </w:tcPr>
          <w:p w14:paraId="699D6F5C"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70A0FB50" w14:textId="77777777" w:rsidTr="009B1F90">
        <w:tc>
          <w:tcPr>
            <w:tcW w:w="8545" w:type="dxa"/>
            <w:tcBorders>
              <w:bottom w:val="single" w:sz="4" w:space="0" w:color="auto"/>
            </w:tcBorders>
            <w:shd w:val="clear" w:color="auto" w:fill="auto"/>
          </w:tcPr>
          <w:p w14:paraId="656A81A0"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eastAsia="Times New Roman" w:hAnsiTheme="minorHAnsi" w:cstheme="minorHAnsi"/>
                <w:sz w:val="20"/>
                <w:szCs w:val="20"/>
              </w:rPr>
              <w:t>5.3</w:t>
            </w:r>
            <w:r w:rsidRPr="00604FDF">
              <w:rPr>
                <w:rFonts w:asciiTheme="minorHAnsi" w:eastAsia="Times New Roman" w:hAnsiTheme="minorHAnsi" w:cstheme="minorHAnsi"/>
                <w:sz w:val="20"/>
                <w:szCs w:val="20"/>
              </w:rPr>
              <w:tab/>
              <w:t>risk of forced evictions?</w:t>
            </w:r>
            <w:r w:rsidRPr="00604FDF">
              <w:rPr>
                <w:rStyle w:val="FootnoteReference"/>
                <w:rFonts w:asciiTheme="minorHAnsi" w:eastAsia="Times New Roman" w:hAnsiTheme="minorHAnsi" w:cstheme="minorHAnsi"/>
                <w:sz w:val="20"/>
                <w:szCs w:val="20"/>
              </w:rPr>
              <w:footnoteReference w:id="7"/>
            </w:r>
          </w:p>
        </w:tc>
        <w:tc>
          <w:tcPr>
            <w:tcW w:w="990" w:type="dxa"/>
            <w:tcBorders>
              <w:bottom w:val="single" w:sz="4" w:space="0" w:color="auto"/>
            </w:tcBorders>
            <w:shd w:val="clear" w:color="auto" w:fill="auto"/>
          </w:tcPr>
          <w:p w14:paraId="41FBB6CF"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0A67A815" w14:textId="77777777" w:rsidTr="009B1F90">
        <w:tc>
          <w:tcPr>
            <w:tcW w:w="8545" w:type="dxa"/>
            <w:tcBorders>
              <w:bottom w:val="single" w:sz="4" w:space="0" w:color="auto"/>
            </w:tcBorders>
            <w:shd w:val="clear" w:color="auto" w:fill="auto"/>
          </w:tcPr>
          <w:p w14:paraId="6AD61D47"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5.4</w:t>
            </w:r>
            <w:r w:rsidRPr="00604FDF">
              <w:rPr>
                <w:rFonts w:asciiTheme="minorHAnsi" w:eastAsia="Times New Roman" w:hAnsiTheme="minorHAnsi" w:cstheme="minorHAnsi"/>
                <w:sz w:val="20"/>
                <w:szCs w:val="20"/>
              </w:rPr>
              <w:tab/>
              <w:t xml:space="preserve">impacts on or changes to land tenure arrangements and/or community based property rights/customary rights to land, territories and/or resources? </w:t>
            </w:r>
          </w:p>
        </w:tc>
        <w:tc>
          <w:tcPr>
            <w:tcW w:w="990" w:type="dxa"/>
            <w:tcBorders>
              <w:bottom w:val="single" w:sz="4" w:space="0" w:color="auto"/>
            </w:tcBorders>
            <w:shd w:val="clear" w:color="auto" w:fill="auto"/>
          </w:tcPr>
          <w:p w14:paraId="332E1851"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6265C23D" w14:textId="77777777" w:rsidTr="009B1F90">
        <w:trPr>
          <w:trHeight w:val="584"/>
        </w:trPr>
        <w:tc>
          <w:tcPr>
            <w:tcW w:w="8545" w:type="dxa"/>
            <w:tcBorders>
              <w:bottom w:val="single" w:sz="4" w:space="0" w:color="auto"/>
            </w:tcBorders>
            <w:shd w:val="clear" w:color="auto" w:fill="DBE5F1"/>
            <w:vAlign w:val="center"/>
          </w:tcPr>
          <w:p w14:paraId="45A7DA23" w14:textId="6D644114" w:rsidR="005E5F0D" w:rsidRPr="00604FDF" w:rsidRDefault="005E5F0D" w:rsidP="009B40CC">
            <w:pPr>
              <w:tabs>
                <w:tab w:val="left" w:pos="0"/>
                <w:tab w:val="left" w:pos="555"/>
              </w:tabs>
              <w:spacing w:before="60" w:after="60"/>
              <w:rPr>
                <w:rFonts w:asciiTheme="minorHAnsi" w:eastAsia="Times New Roman" w:hAnsiTheme="minorHAnsi" w:cstheme="minorHAnsi"/>
                <w:b/>
                <w:sz w:val="20"/>
                <w:szCs w:val="20"/>
              </w:rPr>
            </w:pPr>
            <w:r w:rsidRPr="00604FDF">
              <w:rPr>
                <w:rFonts w:asciiTheme="minorHAnsi" w:eastAsia="Times New Roman" w:hAnsiTheme="minorHAnsi" w:cstheme="minorHAnsi"/>
                <w:b/>
                <w:sz w:val="20"/>
                <w:szCs w:val="20"/>
              </w:rPr>
              <w:t>Standard 6: Indigenous Peoples</w:t>
            </w:r>
          </w:p>
        </w:tc>
        <w:tc>
          <w:tcPr>
            <w:tcW w:w="990" w:type="dxa"/>
            <w:tcBorders>
              <w:bottom w:val="single" w:sz="4" w:space="0" w:color="auto"/>
            </w:tcBorders>
            <w:shd w:val="clear" w:color="auto" w:fill="DBE5F1"/>
            <w:vAlign w:val="center"/>
          </w:tcPr>
          <w:p w14:paraId="53684682"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p>
        </w:tc>
      </w:tr>
      <w:tr w:rsidR="005E5F0D" w:rsidRPr="00604FDF" w14:paraId="314AE0DA" w14:textId="77777777" w:rsidTr="009B1F90">
        <w:tc>
          <w:tcPr>
            <w:tcW w:w="8545" w:type="dxa"/>
            <w:tcBorders>
              <w:bottom w:val="single" w:sz="4" w:space="0" w:color="auto"/>
            </w:tcBorders>
            <w:shd w:val="clear" w:color="auto" w:fill="auto"/>
          </w:tcPr>
          <w:p w14:paraId="74D99644" w14:textId="77777777" w:rsidR="005E5F0D" w:rsidRPr="00604FDF" w:rsidRDefault="005E5F0D" w:rsidP="009B40CC">
            <w:pPr>
              <w:tabs>
                <w:tab w:val="left" w:pos="585"/>
              </w:tabs>
              <w:spacing w:before="60" w:after="60"/>
              <w:ind w:left="567" w:hanging="567"/>
              <w:rPr>
                <w:rFonts w:asciiTheme="minorHAnsi" w:hAnsiTheme="minorHAnsi" w:cstheme="minorHAnsi"/>
                <w:i/>
                <w:sz w:val="20"/>
                <w:szCs w:val="20"/>
              </w:rPr>
            </w:pPr>
            <w:r w:rsidRPr="00604FDF">
              <w:rPr>
                <w:rFonts w:asciiTheme="minorHAnsi" w:hAnsiTheme="minorHAnsi" w:cstheme="minorHAnsi"/>
                <w:i/>
                <w:sz w:val="20"/>
                <w:szCs w:val="20"/>
              </w:rPr>
              <w:t xml:space="preserve">Would the project potentially involve or lead to: </w:t>
            </w:r>
          </w:p>
        </w:tc>
        <w:tc>
          <w:tcPr>
            <w:tcW w:w="990" w:type="dxa"/>
            <w:tcBorders>
              <w:bottom w:val="single" w:sz="4" w:space="0" w:color="auto"/>
            </w:tcBorders>
            <w:shd w:val="clear" w:color="auto" w:fill="auto"/>
          </w:tcPr>
          <w:p w14:paraId="5A66B56C" w14:textId="77777777" w:rsidR="005E5F0D" w:rsidRPr="00604FDF" w:rsidRDefault="005E5F0D" w:rsidP="003E50BC">
            <w:pPr>
              <w:tabs>
                <w:tab w:val="left" w:pos="585"/>
              </w:tabs>
              <w:spacing w:before="60" w:after="60"/>
              <w:ind w:left="567" w:hanging="567"/>
              <w:jc w:val="center"/>
              <w:rPr>
                <w:rFonts w:asciiTheme="minorHAnsi" w:eastAsia="Times New Roman" w:hAnsiTheme="minorHAnsi" w:cstheme="minorHAnsi"/>
                <w:i/>
                <w:sz w:val="20"/>
                <w:szCs w:val="20"/>
              </w:rPr>
            </w:pPr>
          </w:p>
        </w:tc>
      </w:tr>
      <w:tr w:rsidR="005E5F0D" w:rsidRPr="00604FDF" w14:paraId="16CA439D" w14:textId="77777777" w:rsidTr="009B1F90">
        <w:tc>
          <w:tcPr>
            <w:tcW w:w="8545" w:type="dxa"/>
            <w:tcBorders>
              <w:bottom w:val="single" w:sz="4" w:space="0" w:color="auto"/>
            </w:tcBorders>
            <w:shd w:val="clear" w:color="auto" w:fill="auto"/>
          </w:tcPr>
          <w:p w14:paraId="20A0E543"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6.1</w:t>
            </w:r>
            <w:r w:rsidRPr="00604FDF">
              <w:rPr>
                <w:rFonts w:asciiTheme="minorHAnsi" w:hAnsiTheme="minorHAnsi" w:cstheme="minorHAnsi"/>
                <w:sz w:val="20"/>
                <w:szCs w:val="20"/>
              </w:rPr>
              <w:tab/>
              <w:t>areas where indigenous peoples are present (including project area of influence)?</w:t>
            </w:r>
            <w:r w:rsidR="00515AF2" w:rsidRPr="00604FDF">
              <w:rPr>
                <w:rFonts w:asciiTheme="minorHAnsi" w:hAnsiTheme="minorHAnsi" w:cstheme="minorHAnsi"/>
                <w:sz w:val="20"/>
                <w:szCs w:val="20"/>
              </w:rPr>
              <w:t xml:space="preserve"> </w:t>
            </w:r>
          </w:p>
        </w:tc>
        <w:tc>
          <w:tcPr>
            <w:tcW w:w="990" w:type="dxa"/>
            <w:tcBorders>
              <w:bottom w:val="single" w:sz="4" w:space="0" w:color="auto"/>
            </w:tcBorders>
            <w:shd w:val="clear" w:color="auto" w:fill="auto"/>
          </w:tcPr>
          <w:p w14:paraId="5787FB8D" w14:textId="77777777" w:rsidR="005E5F0D" w:rsidRPr="00604FDF" w:rsidRDefault="0080713C"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08D3630F" w14:textId="77777777" w:rsidTr="009B1F90">
        <w:tc>
          <w:tcPr>
            <w:tcW w:w="8545" w:type="dxa"/>
            <w:tcBorders>
              <w:bottom w:val="single" w:sz="4" w:space="0" w:color="auto"/>
            </w:tcBorders>
            <w:shd w:val="clear" w:color="auto" w:fill="auto"/>
          </w:tcPr>
          <w:p w14:paraId="6890AD62"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6.2</w:t>
            </w:r>
            <w:r w:rsidRPr="00604FDF">
              <w:rPr>
                <w:rFonts w:asciiTheme="minorHAnsi" w:hAnsiTheme="minorHAnsi" w:cstheme="minorHAnsi"/>
                <w:sz w:val="20"/>
                <w:szCs w:val="20"/>
              </w:rPr>
              <w:tab/>
              <w:t>activities located on lands and territories claimed by indigenous peoples?</w:t>
            </w:r>
            <w:r w:rsidR="00515AF2" w:rsidRPr="00604FDF">
              <w:rPr>
                <w:rFonts w:asciiTheme="minorHAnsi" w:hAnsiTheme="minorHAnsi" w:cstheme="minorHAnsi"/>
                <w:sz w:val="20"/>
                <w:szCs w:val="20"/>
              </w:rPr>
              <w:t xml:space="preserve"> </w:t>
            </w:r>
          </w:p>
        </w:tc>
        <w:tc>
          <w:tcPr>
            <w:tcW w:w="990" w:type="dxa"/>
            <w:tcBorders>
              <w:bottom w:val="single" w:sz="4" w:space="0" w:color="auto"/>
            </w:tcBorders>
            <w:shd w:val="clear" w:color="auto" w:fill="auto"/>
          </w:tcPr>
          <w:p w14:paraId="11587028" w14:textId="77777777" w:rsidR="005E5F0D" w:rsidRPr="00604FDF" w:rsidRDefault="0080713C"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2F61E77F" w14:textId="77777777" w:rsidTr="009B1F90">
        <w:tc>
          <w:tcPr>
            <w:tcW w:w="8545" w:type="dxa"/>
            <w:tcBorders>
              <w:bottom w:val="single" w:sz="4" w:space="0" w:color="auto"/>
            </w:tcBorders>
            <w:shd w:val="clear" w:color="auto" w:fill="auto"/>
          </w:tcPr>
          <w:p w14:paraId="308BF697"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6.3</w:t>
            </w:r>
            <w:r w:rsidRPr="00604FDF">
              <w:rPr>
                <w:rFonts w:asciiTheme="minorHAnsi" w:hAnsiTheme="minorHAnsi" w:cstheme="minorHAnsi"/>
                <w:sz w:val="20"/>
                <w:szCs w:val="20"/>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47FC4EB" w14:textId="77777777" w:rsidR="005E5F0D" w:rsidRPr="00604FDF" w:rsidRDefault="005E5F0D" w:rsidP="009B40CC">
            <w:pPr>
              <w:tabs>
                <w:tab w:val="left" w:pos="630"/>
              </w:tabs>
              <w:spacing w:before="60" w:after="60"/>
              <w:ind w:left="630"/>
              <w:rPr>
                <w:rFonts w:asciiTheme="minorHAnsi" w:hAnsiTheme="minorHAnsi" w:cstheme="minorHAnsi"/>
                <w:sz w:val="20"/>
                <w:szCs w:val="20"/>
              </w:rPr>
            </w:pPr>
            <w:r w:rsidRPr="00604FDF">
              <w:rPr>
                <w:rFonts w:asciiTheme="minorHAnsi" w:eastAsia="Times New Roman" w:hAnsiTheme="minorHAnsi" w:cstheme="minorHAnsi"/>
                <w:i/>
                <w:sz w:val="20"/>
                <w:szCs w:val="20"/>
              </w:rPr>
              <w:t>If the answer to screening question 6.3 is “yes”, then the potential risk impacts are considered significant and the project would be categorized as either Substantial Risk or High Risk</w:t>
            </w:r>
          </w:p>
        </w:tc>
        <w:tc>
          <w:tcPr>
            <w:tcW w:w="990" w:type="dxa"/>
            <w:tcBorders>
              <w:bottom w:val="single" w:sz="4" w:space="0" w:color="auto"/>
            </w:tcBorders>
            <w:shd w:val="clear" w:color="auto" w:fill="auto"/>
          </w:tcPr>
          <w:p w14:paraId="34B2187B"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3C614A7E" w14:textId="77777777" w:rsidTr="009B1F90">
        <w:tc>
          <w:tcPr>
            <w:tcW w:w="8545" w:type="dxa"/>
            <w:tcBorders>
              <w:bottom w:val="single" w:sz="4" w:space="0" w:color="auto"/>
            </w:tcBorders>
            <w:shd w:val="clear" w:color="auto" w:fill="auto"/>
          </w:tcPr>
          <w:p w14:paraId="59FAD18C"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6.4</w:t>
            </w:r>
            <w:r w:rsidRPr="00604FDF">
              <w:rPr>
                <w:rFonts w:asciiTheme="minorHAnsi" w:hAnsiTheme="minorHAnsi" w:cstheme="minorHAnsi"/>
                <w:sz w:val="20"/>
                <w:szCs w:val="20"/>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90" w:type="dxa"/>
            <w:tcBorders>
              <w:bottom w:val="single" w:sz="4" w:space="0" w:color="auto"/>
            </w:tcBorders>
            <w:shd w:val="clear" w:color="auto" w:fill="auto"/>
          </w:tcPr>
          <w:p w14:paraId="0645BC9B" w14:textId="77777777" w:rsidR="005E5F0D" w:rsidRPr="00604FDF" w:rsidRDefault="00021528"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655D41BE" w14:textId="77777777" w:rsidTr="009B1F90">
        <w:tc>
          <w:tcPr>
            <w:tcW w:w="8545" w:type="dxa"/>
            <w:tcBorders>
              <w:bottom w:val="single" w:sz="4" w:space="0" w:color="auto"/>
            </w:tcBorders>
            <w:shd w:val="clear" w:color="auto" w:fill="auto"/>
          </w:tcPr>
          <w:p w14:paraId="7B73A8D9"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6.5</w:t>
            </w:r>
            <w:r w:rsidRPr="00604FDF">
              <w:rPr>
                <w:rFonts w:asciiTheme="minorHAnsi" w:hAnsiTheme="minorHAnsi" w:cstheme="minorHAnsi"/>
                <w:sz w:val="20"/>
                <w:szCs w:val="20"/>
              </w:rPr>
              <w:tab/>
              <w:t>the utilization and/or commercial development of natural resources on lands and territories claimed by indigenous peoples?</w:t>
            </w:r>
          </w:p>
        </w:tc>
        <w:tc>
          <w:tcPr>
            <w:tcW w:w="990" w:type="dxa"/>
            <w:tcBorders>
              <w:bottom w:val="single" w:sz="4" w:space="0" w:color="auto"/>
            </w:tcBorders>
            <w:shd w:val="clear" w:color="auto" w:fill="auto"/>
          </w:tcPr>
          <w:p w14:paraId="1F218E4F"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46E693BF" w14:textId="77777777" w:rsidTr="009B1F90">
        <w:tc>
          <w:tcPr>
            <w:tcW w:w="8545" w:type="dxa"/>
            <w:tcBorders>
              <w:bottom w:val="single" w:sz="4" w:space="0" w:color="auto"/>
            </w:tcBorders>
            <w:shd w:val="clear" w:color="auto" w:fill="auto"/>
          </w:tcPr>
          <w:p w14:paraId="45AFF615"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6.6</w:t>
            </w:r>
            <w:r w:rsidRPr="00604FDF">
              <w:rPr>
                <w:rFonts w:asciiTheme="minorHAnsi" w:hAnsiTheme="minorHAnsi" w:cstheme="minorHAnsi"/>
                <w:sz w:val="20"/>
                <w:szCs w:val="20"/>
              </w:rPr>
              <w:tab/>
              <w:t xml:space="preserve">forced eviction or the whole or partial physical or economic displacement of indigenous peoples, including through access restrictions to lands, territories, and resources? </w:t>
            </w:r>
          </w:p>
          <w:p w14:paraId="0A80583A" w14:textId="77777777" w:rsidR="005E5F0D" w:rsidRPr="00604FDF" w:rsidRDefault="005E5F0D" w:rsidP="009B40CC">
            <w:pPr>
              <w:tabs>
                <w:tab w:val="left" w:pos="585"/>
              </w:tabs>
              <w:spacing w:before="60" w:after="60"/>
              <w:ind w:left="567" w:hanging="27"/>
              <w:rPr>
                <w:rFonts w:asciiTheme="minorHAnsi" w:hAnsiTheme="minorHAnsi" w:cstheme="minorHAnsi"/>
                <w:i/>
                <w:sz w:val="20"/>
                <w:szCs w:val="20"/>
              </w:rPr>
            </w:pPr>
            <w:r w:rsidRPr="00604FDF">
              <w:rPr>
                <w:rFonts w:asciiTheme="minorHAnsi" w:hAnsiTheme="minorHAnsi" w:cstheme="minorHAnsi"/>
                <w:i/>
                <w:sz w:val="20"/>
                <w:szCs w:val="20"/>
              </w:rPr>
              <w:t>Consider, and where appropriate ensure, consistency with the answers under Standard 5 above</w:t>
            </w:r>
          </w:p>
        </w:tc>
        <w:tc>
          <w:tcPr>
            <w:tcW w:w="990" w:type="dxa"/>
            <w:tcBorders>
              <w:bottom w:val="single" w:sz="4" w:space="0" w:color="auto"/>
            </w:tcBorders>
            <w:shd w:val="clear" w:color="auto" w:fill="auto"/>
          </w:tcPr>
          <w:p w14:paraId="78C55F51"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7CB6BB89" w14:textId="77777777" w:rsidTr="009B1F90">
        <w:tc>
          <w:tcPr>
            <w:tcW w:w="8545" w:type="dxa"/>
            <w:tcBorders>
              <w:bottom w:val="single" w:sz="4" w:space="0" w:color="auto"/>
            </w:tcBorders>
            <w:shd w:val="clear" w:color="auto" w:fill="auto"/>
          </w:tcPr>
          <w:p w14:paraId="16BEE0D4"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6.7</w:t>
            </w:r>
            <w:r w:rsidRPr="00604FDF">
              <w:rPr>
                <w:rFonts w:asciiTheme="minorHAnsi" w:hAnsiTheme="minorHAnsi" w:cstheme="minorHAnsi"/>
                <w:sz w:val="20"/>
                <w:szCs w:val="20"/>
              </w:rPr>
              <w:tab/>
              <w:t>adverse impacts on the development priorities of indigenous peoples as defined by them?</w:t>
            </w:r>
          </w:p>
        </w:tc>
        <w:tc>
          <w:tcPr>
            <w:tcW w:w="990" w:type="dxa"/>
            <w:tcBorders>
              <w:bottom w:val="single" w:sz="4" w:space="0" w:color="auto"/>
            </w:tcBorders>
            <w:shd w:val="clear" w:color="auto" w:fill="auto"/>
          </w:tcPr>
          <w:p w14:paraId="33C3E1B5"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7D5A39F3" w14:textId="77777777" w:rsidTr="009B1F90">
        <w:tc>
          <w:tcPr>
            <w:tcW w:w="8545" w:type="dxa"/>
            <w:tcBorders>
              <w:bottom w:val="single" w:sz="4" w:space="0" w:color="auto"/>
            </w:tcBorders>
            <w:shd w:val="clear" w:color="auto" w:fill="auto"/>
          </w:tcPr>
          <w:p w14:paraId="09456E5C"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6.8</w:t>
            </w:r>
            <w:r w:rsidRPr="00604FDF">
              <w:rPr>
                <w:rFonts w:asciiTheme="minorHAnsi" w:hAnsiTheme="minorHAnsi" w:cstheme="minorHAnsi"/>
                <w:sz w:val="20"/>
                <w:szCs w:val="20"/>
              </w:rPr>
              <w:tab/>
              <w:t>risks to the physical and cultural survival of indigenous peoples?</w:t>
            </w:r>
          </w:p>
        </w:tc>
        <w:tc>
          <w:tcPr>
            <w:tcW w:w="990" w:type="dxa"/>
            <w:tcBorders>
              <w:bottom w:val="single" w:sz="4" w:space="0" w:color="auto"/>
            </w:tcBorders>
            <w:shd w:val="clear" w:color="auto" w:fill="auto"/>
          </w:tcPr>
          <w:p w14:paraId="47A76F00"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63970EB0" w14:textId="77777777" w:rsidTr="009B1F90">
        <w:tc>
          <w:tcPr>
            <w:tcW w:w="8545" w:type="dxa"/>
            <w:tcBorders>
              <w:bottom w:val="single" w:sz="4" w:space="0" w:color="auto"/>
            </w:tcBorders>
            <w:shd w:val="clear" w:color="auto" w:fill="auto"/>
          </w:tcPr>
          <w:p w14:paraId="096E0F26" w14:textId="77777777" w:rsidR="005E5F0D" w:rsidRPr="00604FDF" w:rsidRDefault="005E5F0D" w:rsidP="009B40CC">
            <w:pPr>
              <w:tabs>
                <w:tab w:val="left" w:pos="585"/>
              </w:tabs>
              <w:spacing w:before="60" w:after="60"/>
              <w:ind w:left="567" w:hanging="567"/>
              <w:rPr>
                <w:rFonts w:asciiTheme="minorHAnsi" w:hAnsiTheme="minorHAnsi" w:cstheme="minorHAnsi"/>
                <w:i/>
                <w:sz w:val="20"/>
                <w:szCs w:val="20"/>
              </w:rPr>
            </w:pPr>
            <w:r w:rsidRPr="00604FDF">
              <w:rPr>
                <w:rFonts w:asciiTheme="minorHAnsi" w:hAnsiTheme="minorHAnsi" w:cstheme="minorHAnsi"/>
                <w:sz w:val="20"/>
                <w:szCs w:val="20"/>
              </w:rPr>
              <w:t>6.9</w:t>
            </w:r>
            <w:r w:rsidRPr="00604FDF">
              <w:rPr>
                <w:rFonts w:asciiTheme="minorHAnsi" w:hAnsiTheme="minorHAnsi" w:cstheme="minorHAnsi"/>
                <w:sz w:val="20"/>
                <w:szCs w:val="20"/>
              </w:rPr>
              <w:tab/>
              <w:t>impacts on the Cultural Heritage of indigenous peoples, including through the commercialization or use of their traditional knowledge and practices?</w:t>
            </w:r>
            <w:r w:rsidRPr="00604FDF">
              <w:rPr>
                <w:rFonts w:asciiTheme="minorHAnsi" w:hAnsiTheme="minorHAnsi" w:cstheme="minorHAnsi"/>
                <w:i/>
                <w:sz w:val="20"/>
                <w:szCs w:val="20"/>
              </w:rPr>
              <w:t xml:space="preserve"> </w:t>
            </w:r>
          </w:p>
          <w:p w14:paraId="5E47DF9F" w14:textId="77777777" w:rsidR="005E5F0D" w:rsidRPr="00604FDF" w:rsidRDefault="005E5F0D" w:rsidP="009B40CC">
            <w:pPr>
              <w:tabs>
                <w:tab w:val="left" w:pos="585"/>
              </w:tabs>
              <w:spacing w:before="60" w:after="60"/>
              <w:ind w:left="567" w:hanging="27"/>
              <w:rPr>
                <w:rFonts w:asciiTheme="minorHAnsi" w:hAnsiTheme="minorHAnsi" w:cstheme="minorHAnsi"/>
                <w:sz w:val="20"/>
                <w:szCs w:val="20"/>
              </w:rPr>
            </w:pPr>
            <w:r w:rsidRPr="00604FDF">
              <w:rPr>
                <w:rFonts w:asciiTheme="minorHAnsi" w:hAnsiTheme="minorHAnsi" w:cstheme="minorHAnsi"/>
                <w:i/>
                <w:sz w:val="20"/>
                <w:szCs w:val="20"/>
              </w:rPr>
              <w:t>Consider, and where appropriate ensure, consistency with the answers under Standard 4 above.</w:t>
            </w:r>
          </w:p>
        </w:tc>
        <w:tc>
          <w:tcPr>
            <w:tcW w:w="990" w:type="dxa"/>
            <w:tcBorders>
              <w:bottom w:val="single" w:sz="4" w:space="0" w:color="auto"/>
            </w:tcBorders>
            <w:shd w:val="clear" w:color="auto" w:fill="auto"/>
          </w:tcPr>
          <w:p w14:paraId="065AC728"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68C9AC7D" w14:textId="77777777" w:rsidTr="009B1F90">
        <w:trPr>
          <w:trHeight w:val="576"/>
        </w:trPr>
        <w:tc>
          <w:tcPr>
            <w:tcW w:w="8545" w:type="dxa"/>
            <w:tcBorders>
              <w:bottom w:val="single" w:sz="4" w:space="0" w:color="auto"/>
            </w:tcBorders>
            <w:shd w:val="clear" w:color="auto" w:fill="D9E2F3"/>
            <w:vAlign w:val="center"/>
          </w:tcPr>
          <w:p w14:paraId="351B68E1"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eastAsia="Times New Roman" w:hAnsiTheme="minorHAnsi" w:cstheme="minorHAnsi"/>
                <w:b/>
                <w:sz w:val="20"/>
                <w:szCs w:val="20"/>
              </w:rPr>
              <w:t xml:space="preserve">Standard 7: Labour and Working Conditions </w:t>
            </w:r>
          </w:p>
        </w:tc>
        <w:tc>
          <w:tcPr>
            <w:tcW w:w="990" w:type="dxa"/>
            <w:tcBorders>
              <w:bottom w:val="single" w:sz="4" w:space="0" w:color="auto"/>
            </w:tcBorders>
            <w:shd w:val="clear" w:color="auto" w:fill="D9E2F3"/>
          </w:tcPr>
          <w:p w14:paraId="77934BA3"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p>
        </w:tc>
      </w:tr>
      <w:tr w:rsidR="005E5F0D" w:rsidRPr="00604FDF" w14:paraId="144E81E5" w14:textId="77777777" w:rsidTr="009B1F90">
        <w:tc>
          <w:tcPr>
            <w:tcW w:w="8545" w:type="dxa"/>
            <w:tcBorders>
              <w:bottom w:val="single" w:sz="4" w:space="0" w:color="auto"/>
            </w:tcBorders>
            <w:shd w:val="clear" w:color="auto" w:fill="auto"/>
          </w:tcPr>
          <w:p w14:paraId="1BEB366B" w14:textId="77777777" w:rsidR="005E5F0D" w:rsidRPr="00604FDF" w:rsidRDefault="005E5F0D" w:rsidP="009B40CC">
            <w:pPr>
              <w:tabs>
                <w:tab w:val="left" w:pos="585"/>
              </w:tabs>
              <w:spacing w:before="60" w:after="60"/>
              <w:ind w:left="567" w:hanging="567"/>
              <w:rPr>
                <w:rFonts w:asciiTheme="minorHAnsi" w:hAnsiTheme="minorHAnsi" w:cstheme="minorHAnsi"/>
                <w:i/>
                <w:sz w:val="20"/>
                <w:szCs w:val="20"/>
              </w:rPr>
            </w:pPr>
            <w:r w:rsidRPr="00604FDF">
              <w:rPr>
                <w:rFonts w:asciiTheme="minorHAnsi" w:hAnsiTheme="minorHAnsi" w:cstheme="minorHAnsi"/>
                <w:i/>
                <w:sz w:val="20"/>
                <w:szCs w:val="20"/>
              </w:rPr>
              <w:t>Would the project potentially involve or lead to: (note: applies to project and contractor workers)</w:t>
            </w:r>
          </w:p>
        </w:tc>
        <w:tc>
          <w:tcPr>
            <w:tcW w:w="990" w:type="dxa"/>
            <w:tcBorders>
              <w:bottom w:val="single" w:sz="4" w:space="0" w:color="auto"/>
            </w:tcBorders>
            <w:shd w:val="clear" w:color="auto" w:fill="auto"/>
          </w:tcPr>
          <w:p w14:paraId="299355C7" w14:textId="77777777" w:rsidR="005E5F0D" w:rsidRPr="00604FDF" w:rsidRDefault="005E5F0D" w:rsidP="003E50BC">
            <w:pPr>
              <w:tabs>
                <w:tab w:val="left" w:pos="585"/>
              </w:tabs>
              <w:spacing w:before="60" w:after="60"/>
              <w:ind w:left="567" w:hanging="567"/>
              <w:jc w:val="center"/>
              <w:rPr>
                <w:rFonts w:asciiTheme="minorHAnsi" w:eastAsia="Times New Roman" w:hAnsiTheme="minorHAnsi" w:cstheme="minorHAnsi"/>
                <w:sz w:val="20"/>
                <w:szCs w:val="20"/>
              </w:rPr>
            </w:pPr>
          </w:p>
        </w:tc>
      </w:tr>
      <w:tr w:rsidR="005E5F0D" w:rsidRPr="00604FDF" w14:paraId="16478EDA" w14:textId="77777777" w:rsidTr="003E50BC">
        <w:tc>
          <w:tcPr>
            <w:tcW w:w="8545" w:type="dxa"/>
            <w:tcBorders>
              <w:bottom w:val="single" w:sz="4" w:space="0" w:color="auto"/>
            </w:tcBorders>
            <w:shd w:val="clear" w:color="auto" w:fill="auto"/>
          </w:tcPr>
          <w:p w14:paraId="22D9F66D"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7.1</w:t>
            </w:r>
            <w:r w:rsidRPr="00604FDF">
              <w:rPr>
                <w:rFonts w:asciiTheme="minorHAnsi" w:hAnsiTheme="minorHAnsi" w:cstheme="minorHAnsi"/>
                <w:sz w:val="20"/>
                <w:szCs w:val="20"/>
              </w:rPr>
              <w:tab/>
              <w:t>working conditions that do not meet national labour laws and international commitments?</w:t>
            </w:r>
          </w:p>
        </w:tc>
        <w:tc>
          <w:tcPr>
            <w:tcW w:w="990" w:type="dxa"/>
            <w:tcBorders>
              <w:bottom w:val="single" w:sz="4" w:space="0" w:color="auto"/>
            </w:tcBorders>
            <w:shd w:val="clear" w:color="auto" w:fill="E2EFD9" w:themeFill="accent6" w:themeFillTint="33"/>
          </w:tcPr>
          <w:p w14:paraId="1ECF6AF9" w14:textId="77777777" w:rsidR="005E5F0D" w:rsidRPr="00604FDF" w:rsidRDefault="005C13E6" w:rsidP="003E50BC">
            <w:pPr>
              <w:tabs>
                <w:tab w:val="left" w:pos="585"/>
              </w:tabs>
              <w:spacing w:before="60" w:after="60"/>
              <w:ind w:left="567" w:hanging="567"/>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tr w:rsidR="005E5F0D" w:rsidRPr="00604FDF" w14:paraId="46ABD966" w14:textId="77777777" w:rsidTr="009B1F90">
        <w:tc>
          <w:tcPr>
            <w:tcW w:w="8545" w:type="dxa"/>
            <w:tcBorders>
              <w:bottom w:val="single" w:sz="4" w:space="0" w:color="auto"/>
            </w:tcBorders>
            <w:shd w:val="clear" w:color="auto" w:fill="auto"/>
          </w:tcPr>
          <w:p w14:paraId="5240041B"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eastAsia="Times New Roman" w:hAnsiTheme="minorHAnsi" w:cstheme="minorHAnsi"/>
                <w:sz w:val="20"/>
                <w:szCs w:val="20"/>
              </w:rPr>
              <w:t>7.2</w:t>
            </w:r>
            <w:r w:rsidRPr="00604FDF">
              <w:rPr>
                <w:rFonts w:asciiTheme="minorHAnsi" w:eastAsia="Times New Roman" w:hAnsiTheme="minorHAnsi" w:cstheme="minorHAnsi"/>
                <w:sz w:val="20"/>
                <w:szCs w:val="20"/>
              </w:rPr>
              <w:tab/>
              <w:t>working conditions that may deny freedom of association and collective bargaining?</w:t>
            </w:r>
          </w:p>
        </w:tc>
        <w:tc>
          <w:tcPr>
            <w:tcW w:w="990" w:type="dxa"/>
            <w:tcBorders>
              <w:bottom w:val="single" w:sz="4" w:space="0" w:color="auto"/>
            </w:tcBorders>
            <w:shd w:val="clear" w:color="auto" w:fill="auto"/>
          </w:tcPr>
          <w:p w14:paraId="7CEA6183"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23B808DC" w14:textId="77777777" w:rsidTr="009B1F90">
        <w:tc>
          <w:tcPr>
            <w:tcW w:w="8545" w:type="dxa"/>
            <w:tcBorders>
              <w:bottom w:val="single" w:sz="4" w:space="0" w:color="auto"/>
            </w:tcBorders>
            <w:shd w:val="clear" w:color="auto" w:fill="auto"/>
          </w:tcPr>
          <w:p w14:paraId="49BFECCE"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eastAsia="Times New Roman" w:hAnsiTheme="minorHAnsi" w:cstheme="minorHAnsi"/>
                <w:sz w:val="20"/>
                <w:szCs w:val="20"/>
              </w:rPr>
              <w:t>7.3</w:t>
            </w:r>
            <w:r w:rsidRPr="00604FDF">
              <w:rPr>
                <w:rFonts w:asciiTheme="minorHAnsi" w:eastAsia="Times New Roman" w:hAnsiTheme="minorHAnsi" w:cstheme="minorHAnsi"/>
                <w:sz w:val="20"/>
                <w:szCs w:val="20"/>
              </w:rPr>
              <w:tab/>
              <w:t>use of child labour?</w:t>
            </w:r>
          </w:p>
        </w:tc>
        <w:tc>
          <w:tcPr>
            <w:tcW w:w="990" w:type="dxa"/>
            <w:tcBorders>
              <w:bottom w:val="single" w:sz="4" w:space="0" w:color="auto"/>
            </w:tcBorders>
            <w:shd w:val="clear" w:color="auto" w:fill="auto"/>
          </w:tcPr>
          <w:p w14:paraId="62EC7100"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65A7F1DA" w14:textId="77777777" w:rsidTr="009B1F90">
        <w:tc>
          <w:tcPr>
            <w:tcW w:w="8545" w:type="dxa"/>
            <w:tcBorders>
              <w:bottom w:val="single" w:sz="4" w:space="0" w:color="auto"/>
            </w:tcBorders>
            <w:shd w:val="clear" w:color="auto" w:fill="auto"/>
          </w:tcPr>
          <w:p w14:paraId="66389D10"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7.4</w:t>
            </w:r>
            <w:r w:rsidRPr="00604FDF">
              <w:rPr>
                <w:rFonts w:asciiTheme="minorHAnsi" w:hAnsiTheme="minorHAnsi" w:cstheme="minorHAnsi"/>
                <w:sz w:val="20"/>
                <w:szCs w:val="20"/>
              </w:rPr>
              <w:tab/>
              <w:t>use of forced labour?</w:t>
            </w:r>
          </w:p>
        </w:tc>
        <w:tc>
          <w:tcPr>
            <w:tcW w:w="990" w:type="dxa"/>
            <w:tcBorders>
              <w:bottom w:val="single" w:sz="4" w:space="0" w:color="auto"/>
            </w:tcBorders>
            <w:shd w:val="clear" w:color="auto" w:fill="auto"/>
          </w:tcPr>
          <w:p w14:paraId="24EE510C"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1CD7095E" w14:textId="77777777" w:rsidTr="009B1F90">
        <w:tc>
          <w:tcPr>
            <w:tcW w:w="8545" w:type="dxa"/>
            <w:tcBorders>
              <w:bottom w:val="single" w:sz="4" w:space="0" w:color="auto"/>
            </w:tcBorders>
            <w:shd w:val="clear" w:color="auto" w:fill="auto"/>
          </w:tcPr>
          <w:p w14:paraId="76F636BF"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7.5</w:t>
            </w:r>
            <w:r w:rsidRPr="00604FDF">
              <w:rPr>
                <w:rFonts w:asciiTheme="minorHAnsi" w:hAnsiTheme="minorHAnsi" w:cstheme="minorHAnsi"/>
                <w:sz w:val="20"/>
                <w:szCs w:val="20"/>
              </w:rPr>
              <w:tab/>
              <w:t>discriminatory working conditions and/or lack of equal opportunity?</w:t>
            </w:r>
          </w:p>
        </w:tc>
        <w:tc>
          <w:tcPr>
            <w:tcW w:w="990" w:type="dxa"/>
            <w:tcBorders>
              <w:bottom w:val="single" w:sz="4" w:space="0" w:color="auto"/>
            </w:tcBorders>
            <w:shd w:val="clear" w:color="auto" w:fill="auto"/>
          </w:tcPr>
          <w:p w14:paraId="5E9F3592" w14:textId="77777777" w:rsidR="005E5F0D" w:rsidRPr="00604FDF"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5343537E" w14:textId="77777777" w:rsidTr="003E50BC">
        <w:tc>
          <w:tcPr>
            <w:tcW w:w="8545" w:type="dxa"/>
            <w:tcBorders>
              <w:bottom w:val="single" w:sz="4" w:space="0" w:color="auto"/>
            </w:tcBorders>
            <w:shd w:val="clear" w:color="auto" w:fill="auto"/>
          </w:tcPr>
          <w:p w14:paraId="008F2123" w14:textId="77777777" w:rsidR="005E5F0D" w:rsidRPr="00604FDF" w:rsidRDefault="005E5F0D" w:rsidP="009B40CC">
            <w:pPr>
              <w:tabs>
                <w:tab w:val="left" w:pos="585"/>
              </w:tabs>
              <w:spacing w:before="60" w:after="60"/>
              <w:ind w:left="567" w:hanging="567"/>
              <w:rPr>
                <w:rFonts w:asciiTheme="minorHAnsi" w:hAnsiTheme="minorHAnsi" w:cstheme="minorHAnsi"/>
                <w:sz w:val="20"/>
                <w:szCs w:val="20"/>
              </w:rPr>
            </w:pPr>
            <w:r w:rsidRPr="00604FDF">
              <w:rPr>
                <w:rFonts w:asciiTheme="minorHAnsi" w:hAnsiTheme="minorHAnsi" w:cstheme="minorHAnsi"/>
                <w:sz w:val="20"/>
                <w:szCs w:val="20"/>
              </w:rPr>
              <w:t>7.6</w:t>
            </w:r>
            <w:r w:rsidRPr="00604FDF">
              <w:rPr>
                <w:rFonts w:asciiTheme="minorHAnsi" w:hAnsiTheme="minorHAnsi" w:cstheme="minorHAnsi"/>
                <w:sz w:val="20"/>
                <w:szCs w:val="20"/>
              </w:rPr>
              <w:tab/>
              <w:t xml:space="preserve">occupational health and safety risks due to </w:t>
            </w:r>
            <w:r w:rsidRPr="00604FDF">
              <w:rPr>
                <w:rFonts w:asciiTheme="minorHAnsi" w:eastAsia="Times New Roman" w:hAnsiTheme="minorHAnsi" w:cstheme="minorHAnsi"/>
                <w:sz w:val="20"/>
                <w:szCs w:val="20"/>
              </w:rPr>
              <w:t>physical, chemical, biological and psychosocial hazards (including violence and harassment) throughout the project life-cycle?</w:t>
            </w:r>
          </w:p>
        </w:tc>
        <w:tc>
          <w:tcPr>
            <w:tcW w:w="990" w:type="dxa"/>
            <w:tcBorders>
              <w:bottom w:val="single" w:sz="4" w:space="0" w:color="auto"/>
            </w:tcBorders>
            <w:shd w:val="clear" w:color="auto" w:fill="E2EFD9" w:themeFill="accent6" w:themeFillTint="33"/>
          </w:tcPr>
          <w:p w14:paraId="0DF6E1DB" w14:textId="77777777" w:rsidR="005E5F0D" w:rsidRPr="00604FDF" w:rsidRDefault="00CF3290" w:rsidP="003E50BC">
            <w:pPr>
              <w:tabs>
                <w:tab w:val="left" w:pos="585"/>
              </w:tabs>
              <w:spacing w:before="60" w:after="60"/>
              <w:ind w:left="567" w:hanging="567"/>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tr w:rsidR="005E5F0D" w:rsidRPr="00604FDF" w14:paraId="7B2E7B2B" w14:textId="77777777" w:rsidTr="009B1F90">
        <w:trPr>
          <w:trHeight w:val="602"/>
        </w:trPr>
        <w:tc>
          <w:tcPr>
            <w:tcW w:w="8545" w:type="dxa"/>
            <w:tcBorders>
              <w:bottom w:val="single" w:sz="4" w:space="0" w:color="auto"/>
            </w:tcBorders>
            <w:shd w:val="clear" w:color="auto" w:fill="DBE5F1"/>
            <w:vAlign w:val="center"/>
          </w:tcPr>
          <w:p w14:paraId="58E6F24F" w14:textId="77777777" w:rsidR="005E5F0D" w:rsidRPr="00604FDF" w:rsidRDefault="005E5F0D" w:rsidP="009B40CC">
            <w:pPr>
              <w:tabs>
                <w:tab w:val="left" w:pos="570"/>
              </w:tabs>
              <w:spacing w:before="120"/>
              <w:rPr>
                <w:rFonts w:asciiTheme="minorHAnsi" w:eastAsia="Times New Roman" w:hAnsiTheme="minorHAnsi" w:cstheme="minorHAnsi"/>
                <w:b/>
                <w:sz w:val="20"/>
                <w:szCs w:val="20"/>
              </w:rPr>
            </w:pPr>
            <w:r w:rsidRPr="00604FDF">
              <w:rPr>
                <w:rFonts w:asciiTheme="minorHAnsi" w:eastAsia="Times New Roman" w:hAnsiTheme="minorHAnsi" w:cstheme="minorHAnsi"/>
                <w:b/>
                <w:sz w:val="20"/>
                <w:szCs w:val="20"/>
              </w:rPr>
              <w:lastRenderedPageBreak/>
              <w:t>Standard 8: Pollution Prevention and Resource Efficiency</w:t>
            </w:r>
          </w:p>
        </w:tc>
        <w:tc>
          <w:tcPr>
            <w:tcW w:w="990" w:type="dxa"/>
            <w:tcBorders>
              <w:bottom w:val="single" w:sz="4" w:space="0" w:color="auto"/>
            </w:tcBorders>
            <w:shd w:val="clear" w:color="auto" w:fill="DBE5F1"/>
            <w:vAlign w:val="center"/>
          </w:tcPr>
          <w:p w14:paraId="2EEAA7A7" w14:textId="77777777" w:rsidR="005E5F0D" w:rsidRPr="00604FDF" w:rsidRDefault="005E5F0D" w:rsidP="009B40CC">
            <w:pPr>
              <w:rPr>
                <w:rFonts w:asciiTheme="minorHAnsi" w:eastAsia="Times New Roman" w:hAnsiTheme="minorHAnsi" w:cstheme="minorHAnsi"/>
                <w:b/>
                <w:i/>
                <w:sz w:val="20"/>
                <w:szCs w:val="20"/>
              </w:rPr>
            </w:pPr>
          </w:p>
        </w:tc>
      </w:tr>
      <w:tr w:rsidR="005E5F0D" w:rsidRPr="00604FDF" w14:paraId="603D38EF" w14:textId="77777777" w:rsidTr="009B1F90">
        <w:tc>
          <w:tcPr>
            <w:tcW w:w="8545" w:type="dxa"/>
            <w:shd w:val="clear" w:color="auto" w:fill="auto"/>
          </w:tcPr>
          <w:p w14:paraId="41382817"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i/>
                <w:sz w:val="20"/>
                <w:szCs w:val="20"/>
              </w:rPr>
            </w:pPr>
            <w:r w:rsidRPr="00604FDF">
              <w:rPr>
                <w:rFonts w:asciiTheme="minorHAnsi" w:eastAsia="Times New Roman" w:hAnsiTheme="minorHAnsi" w:cstheme="minorHAnsi"/>
                <w:i/>
                <w:sz w:val="20"/>
                <w:szCs w:val="20"/>
              </w:rPr>
              <w:t>Would the project potentially involve or lead to:</w:t>
            </w:r>
          </w:p>
        </w:tc>
        <w:tc>
          <w:tcPr>
            <w:tcW w:w="990" w:type="dxa"/>
            <w:shd w:val="clear" w:color="auto" w:fill="auto"/>
          </w:tcPr>
          <w:p w14:paraId="2266E3C8" w14:textId="77777777" w:rsidR="005E5F0D" w:rsidRPr="00604FDF" w:rsidRDefault="005E5F0D" w:rsidP="003E50BC">
            <w:pPr>
              <w:jc w:val="center"/>
              <w:rPr>
                <w:rFonts w:asciiTheme="minorHAnsi" w:eastAsia="Times New Roman" w:hAnsiTheme="minorHAnsi" w:cstheme="minorHAnsi"/>
                <w:i/>
                <w:sz w:val="20"/>
                <w:szCs w:val="20"/>
              </w:rPr>
            </w:pPr>
          </w:p>
        </w:tc>
      </w:tr>
      <w:tr w:rsidR="005E5F0D" w:rsidRPr="00604FDF" w14:paraId="4796A645" w14:textId="77777777" w:rsidTr="003E50BC">
        <w:tc>
          <w:tcPr>
            <w:tcW w:w="8545" w:type="dxa"/>
            <w:shd w:val="clear" w:color="auto" w:fill="auto"/>
          </w:tcPr>
          <w:p w14:paraId="27BE1B64"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8.1</w:t>
            </w:r>
            <w:r w:rsidRPr="00604FDF">
              <w:rPr>
                <w:rFonts w:asciiTheme="minorHAnsi" w:eastAsia="Times New Roman" w:hAnsiTheme="minorHAnsi" w:cstheme="minorHAnsi"/>
                <w:sz w:val="20"/>
                <w:szCs w:val="20"/>
              </w:rPr>
              <w:tab/>
              <w:t xml:space="preserve">the release of pollutants to the environment due to routine or non-routine circumstances with the potential for adverse local, regional, and/or </w:t>
            </w:r>
            <w:hyperlink w:anchor="TransboundaryImpactsGlossary" w:history="1">
              <w:r w:rsidRPr="00604FDF">
                <w:rPr>
                  <w:rFonts w:asciiTheme="minorHAnsi" w:eastAsia="Times New Roman" w:hAnsiTheme="minorHAnsi" w:cstheme="minorHAnsi"/>
                  <w:sz w:val="20"/>
                  <w:szCs w:val="20"/>
                </w:rPr>
                <w:t>transboundary impacts</w:t>
              </w:r>
            </w:hyperlink>
            <w:r w:rsidRPr="00604FDF">
              <w:rPr>
                <w:rFonts w:asciiTheme="minorHAnsi" w:eastAsia="Times New Roman" w:hAnsiTheme="minorHAnsi" w:cstheme="minorHAnsi"/>
                <w:sz w:val="20"/>
                <w:szCs w:val="20"/>
              </w:rPr>
              <w:t xml:space="preserve">? </w:t>
            </w:r>
          </w:p>
        </w:tc>
        <w:tc>
          <w:tcPr>
            <w:tcW w:w="990" w:type="dxa"/>
            <w:shd w:val="clear" w:color="auto" w:fill="E2EFD9" w:themeFill="accent6" w:themeFillTint="33"/>
          </w:tcPr>
          <w:p w14:paraId="432D9AC1" w14:textId="77777777" w:rsidR="005E5F0D" w:rsidRPr="00604FDF" w:rsidRDefault="003855BA" w:rsidP="003E50BC">
            <w:pPr>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tr w:rsidR="005E5F0D" w:rsidRPr="00604FDF" w14:paraId="7F978396" w14:textId="77777777" w:rsidTr="003E50BC">
        <w:tc>
          <w:tcPr>
            <w:tcW w:w="8545" w:type="dxa"/>
            <w:tcBorders>
              <w:bottom w:val="single" w:sz="4" w:space="0" w:color="auto"/>
            </w:tcBorders>
            <w:shd w:val="clear" w:color="auto" w:fill="auto"/>
          </w:tcPr>
          <w:p w14:paraId="79757BD5"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8.2</w:t>
            </w:r>
            <w:r w:rsidRPr="00604FDF">
              <w:rPr>
                <w:rFonts w:asciiTheme="minorHAnsi" w:eastAsia="Times New Roman" w:hAnsiTheme="minorHAnsi" w:cstheme="minorHAnsi"/>
                <w:sz w:val="20"/>
                <w:szCs w:val="20"/>
              </w:rPr>
              <w:tab/>
              <w:t>the generation of waste (both hazardous and non-hazardous)?</w:t>
            </w:r>
          </w:p>
        </w:tc>
        <w:tc>
          <w:tcPr>
            <w:tcW w:w="990" w:type="dxa"/>
            <w:tcBorders>
              <w:bottom w:val="single" w:sz="4" w:space="0" w:color="auto"/>
            </w:tcBorders>
            <w:shd w:val="clear" w:color="auto" w:fill="E2EFD9" w:themeFill="accent6" w:themeFillTint="33"/>
          </w:tcPr>
          <w:p w14:paraId="2B1C8142" w14:textId="77777777" w:rsidR="005E5F0D" w:rsidRPr="00604FDF" w:rsidRDefault="003855BA" w:rsidP="003E50BC">
            <w:pPr>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tr w:rsidR="005E5F0D" w:rsidRPr="00604FDF" w14:paraId="2CF06AE7" w14:textId="77777777" w:rsidTr="008753AA">
        <w:trPr>
          <w:trHeight w:val="402"/>
        </w:trPr>
        <w:tc>
          <w:tcPr>
            <w:tcW w:w="8545" w:type="dxa"/>
            <w:tcBorders>
              <w:bottom w:val="single" w:sz="4" w:space="0" w:color="auto"/>
            </w:tcBorders>
            <w:shd w:val="clear" w:color="auto" w:fill="auto"/>
          </w:tcPr>
          <w:p w14:paraId="729FFDB0" w14:textId="66B739CB"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8.3</w:t>
            </w:r>
            <w:r w:rsidRPr="00604FDF">
              <w:rPr>
                <w:rFonts w:asciiTheme="minorHAnsi" w:eastAsia="Times New Roman" w:hAnsiTheme="minorHAnsi" w:cstheme="minorHAnsi"/>
                <w:sz w:val="20"/>
                <w:szCs w:val="20"/>
              </w:rPr>
              <w:tab/>
              <w:t xml:space="preserve">the manufacture, trade, release, and/or use of hazardous materials and/or chemicals? </w:t>
            </w:r>
          </w:p>
        </w:tc>
        <w:tc>
          <w:tcPr>
            <w:tcW w:w="990" w:type="dxa"/>
            <w:tcBorders>
              <w:bottom w:val="single" w:sz="4" w:space="0" w:color="auto"/>
            </w:tcBorders>
            <w:shd w:val="clear" w:color="auto" w:fill="E2EFD9" w:themeFill="accent6" w:themeFillTint="33"/>
          </w:tcPr>
          <w:p w14:paraId="7ED42DDD" w14:textId="73859977" w:rsidR="005E5F0D" w:rsidRPr="00604FDF" w:rsidRDefault="0023309D" w:rsidP="003E50BC">
            <w:pPr>
              <w:jc w:val="center"/>
              <w:rPr>
                <w:rFonts w:asciiTheme="minorHAnsi" w:eastAsia="Times New Roman" w:hAnsiTheme="minorHAnsi" w:cstheme="minorHAnsi"/>
                <w:sz w:val="20"/>
                <w:szCs w:val="20"/>
              </w:rPr>
            </w:pPr>
            <w:r w:rsidRPr="00604FDF">
              <w:rPr>
                <w:rFonts w:asciiTheme="minorHAnsi" w:eastAsia="Times New Roman" w:hAnsiTheme="minorHAnsi" w:cstheme="minorHAnsi"/>
                <w:b/>
                <w:bCs/>
                <w:sz w:val="20"/>
                <w:szCs w:val="20"/>
              </w:rPr>
              <w:t>Yes</w:t>
            </w:r>
          </w:p>
        </w:tc>
      </w:tr>
      <w:tr w:rsidR="005E5F0D" w:rsidRPr="00604FDF" w14:paraId="209820F6" w14:textId="77777777" w:rsidTr="009B1F90">
        <w:trPr>
          <w:trHeight w:val="402"/>
        </w:trPr>
        <w:tc>
          <w:tcPr>
            <w:tcW w:w="8545" w:type="dxa"/>
            <w:tcBorders>
              <w:bottom w:val="single" w:sz="4" w:space="0" w:color="auto"/>
            </w:tcBorders>
            <w:shd w:val="clear" w:color="auto" w:fill="auto"/>
          </w:tcPr>
          <w:p w14:paraId="1E41DDE3"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8.4</w:t>
            </w:r>
            <w:r w:rsidRPr="00604FDF">
              <w:rPr>
                <w:rFonts w:asciiTheme="minorHAnsi" w:eastAsia="Times New Roman" w:hAnsiTheme="minorHAnsi" w:cstheme="minorHAnsi"/>
                <w:sz w:val="20"/>
                <w:szCs w:val="20"/>
              </w:rPr>
              <w:tab/>
              <w:t>the use of chemicals or materials subject to international bans or phase-outs?</w:t>
            </w:r>
          </w:p>
          <w:p w14:paraId="5FEA0942"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i/>
                <w:sz w:val="20"/>
                <w:szCs w:val="20"/>
              </w:rPr>
              <w:tab/>
              <w:t xml:space="preserve">For example, DDT, PCBs and other chemicals listed in international conventions such as the </w:t>
            </w:r>
            <w:hyperlink r:id="rId15" w:history="1">
              <w:r w:rsidRPr="00604FDF">
                <w:rPr>
                  <w:rStyle w:val="Hyperlink"/>
                  <w:rFonts w:asciiTheme="minorHAnsi" w:eastAsia="Times New Roman" w:hAnsiTheme="minorHAnsi" w:cstheme="minorHAnsi"/>
                  <w:i/>
                  <w:sz w:val="20"/>
                  <w:szCs w:val="20"/>
                </w:rPr>
                <w:t>Montreal Protocol</w:t>
              </w:r>
            </w:hyperlink>
            <w:r w:rsidRPr="00604FDF">
              <w:rPr>
                <w:rFonts w:asciiTheme="minorHAnsi" w:eastAsia="Times New Roman" w:hAnsiTheme="minorHAnsi" w:cstheme="minorHAnsi"/>
                <w:i/>
                <w:sz w:val="20"/>
                <w:szCs w:val="20"/>
              </w:rPr>
              <w:t xml:space="preserve">, </w:t>
            </w:r>
            <w:hyperlink r:id="rId16" w:history="1">
              <w:r w:rsidRPr="00604FDF">
                <w:rPr>
                  <w:rStyle w:val="Hyperlink"/>
                  <w:rFonts w:asciiTheme="minorHAnsi" w:eastAsia="Times New Roman" w:hAnsiTheme="minorHAnsi" w:cstheme="minorHAnsi"/>
                  <w:i/>
                  <w:sz w:val="20"/>
                  <w:szCs w:val="20"/>
                </w:rPr>
                <w:t>Minamata Convention</w:t>
              </w:r>
            </w:hyperlink>
            <w:r w:rsidRPr="00604FDF">
              <w:rPr>
                <w:rFonts w:asciiTheme="minorHAnsi" w:eastAsia="Times New Roman" w:hAnsiTheme="minorHAnsi" w:cstheme="minorHAnsi"/>
                <w:i/>
                <w:sz w:val="20"/>
                <w:szCs w:val="20"/>
              </w:rPr>
              <w:t xml:space="preserve">, </w:t>
            </w:r>
            <w:hyperlink r:id="rId17" w:history="1">
              <w:r w:rsidRPr="00604FDF">
                <w:rPr>
                  <w:rStyle w:val="Hyperlink"/>
                  <w:rFonts w:asciiTheme="minorHAnsi" w:eastAsia="Times New Roman" w:hAnsiTheme="minorHAnsi" w:cstheme="minorHAnsi"/>
                  <w:i/>
                  <w:sz w:val="20"/>
                  <w:szCs w:val="20"/>
                </w:rPr>
                <w:t>Basel Convention</w:t>
              </w:r>
            </w:hyperlink>
            <w:r w:rsidRPr="00604FDF">
              <w:rPr>
                <w:rFonts w:asciiTheme="minorHAnsi" w:eastAsia="Times New Roman" w:hAnsiTheme="minorHAnsi" w:cstheme="minorHAnsi"/>
                <w:i/>
                <w:sz w:val="20"/>
                <w:szCs w:val="20"/>
              </w:rPr>
              <w:t xml:space="preserve">, </w:t>
            </w:r>
            <w:hyperlink r:id="rId18" w:history="1">
              <w:r w:rsidRPr="00604FDF">
                <w:rPr>
                  <w:rStyle w:val="Hyperlink"/>
                  <w:rFonts w:asciiTheme="minorHAnsi" w:eastAsia="Times New Roman" w:hAnsiTheme="minorHAnsi" w:cstheme="minorHAnsi"/>
                  <w:i/>
                  <w:sz w:val="20"/>
                  <w:szCs w:val="20"/>
                </w:rPr>
                <w:t>Rotterdam Convention</w:t>
              </w:r>
            </w:hyperlink>
            <w:r w:rsidRPr="00604FDF">
              <w:rPr>
                <w:rFonts w:asciiTheme="minorHAnsi" w:eastAsia="Times New Roman" w:hAnsiTheme="minorHAnsi" w:cstheme="minorHAnsi"/>
                <w:i/>
                <w:sz w:val="20"/>
                <w:szCs w:val="20"/>
              </w:rPr>
              <w:t xml:space="preserve">, </w:t>
            </w:r>
            <w:hyperlink r:id="rId19" w:history="1">
              <w:r w:rsidRPr="00604FDF">
                <w:rPr>
                  <w:rStyle w:val="Hyperlink"/>
                  <w:rFonts w:asciiTheme="minorHAnsi" w:eastAsia="Times New Roman" w:hAnsiTheme="minorHAnsi" w:cstheme="minorHAnsi"/>
                  <w:i/>
                  <w:sz w:val="20"/>
                  <w:szCs w:val="20"/>
                </w:rPr>
                <w:t>Stockholm Convention</w:t>
              </w:r>
            </w:hyperlink>
          </w:p>
        </w:tc>
        <w:tc>
          <w:tcPr>
            <w:tcW w:w="990" w:type="dxa"/>
            <w:tcBorders>
              <w:bottom w:val="single" w:sz="4" w:space="0" w:color="auto"/>
            </w:tcBorders>
            <w:shd w:val="clear" w:color="auto" w:fill="auto"/>
          </w:tcPr>
          <w:p w14:paraId="307200DE" w14:textId="77777777" w:rsidR="005E5F0D" w:rsidRPr="00604FDF" w:rsidRDefault="0044228F" w:rsidP="003E50BC">
            <w:pPr>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r w:rsidR="005E5F0D" w:rsidRPr="00604FDF" w14:paraId="3AD4D2BC" w14:textId="77777777" w:rsidTr="003E50BC">
        <w:tc>
          <w:tcPr>
            <w:tcW w:w="8545" w:type="dxa"/>
            <w:tcBorders>
              <w:bottom w:val="single" w:sz="4" w:space="0" w:color="auto"/>
            </w:tcBorders>
            <w:shd w:val="clear" w:color="auto" w:fill="auto"/>
          </w:tcPr>
          <w:p w14:paraId="07354ED1"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 xml:space="preserve">8.5 </w:t>
            </w:r>
            <w:r w:rsidRPr="00604FDF">
              <w:rPr>
                <w:rFonts w:asciiTheme="minorHAnsi" w:eastAsia="Times New Roman" w:hAnsiTheme="minorHAnsi" w:cstheme="minorHAnsi"/>
                <w:sz w:val="20"/>
                <w:szCs w:val="20"/>
              </w:rPr>
              <w:tab/>
              <w:t>the application of pesticides that may have a negative effect on the environment or human health?</w:t>
            </w:r>
          </w:p>
        </w:tc>
        <w:tc>
          <w:tcPr>
            <w:tcW w:w="990" w:type="dxa"/>
            <w:tcBorders>
              <w:bottom w:val="single" w:sz="4" w:space="0" w:color="auto"/>
            </w:tcBorders>
            <w:shd w:val="clear" w:color="auto" w:fill="E2EFD9" w:themeFill="accent6" w:themeFillTint="33"/>
          </w:tcPr>
          <w:p w14:paraId="231D6C6A" w14:textId="77777777" w:rsidR="005E5F0D" w:rsidRPr="00604FDF" w:rsidRDefault="003855BA" w:rsidP="003E50BC">
            <w:pPr>
              <w:tabs>
                <w:tab w:val="left" w:pos="585"/>
              </w:tabs>
              <w:spacing w:before="60" w:after="60"/>
              <w:ind w:left="567" w:hanging="567"/>
              <w:jc w:val="center"/>
              <w:rPr>
                <w:rFonts w:asciiTheme="minorHAnsi" w:eastAsia="Times New Roman" w:hAnsiTheme="minorHAnsi" w:cstheme="minorHAnsi"/>
                <w:b/>
                <w:bCs/>
                <w:sz w:val="20"/>
                <w:szCs w:val="20"/>
              </w:rPr>
            </w:pPr>
            <w:r w:rsidRPr="00604FDF">
              <w:rPr>
                <w:rFonts w:asciiTheme="minorHAnsi" w:eastAsia="Times New Roman" w:hAnsiTheme="minorHAnsi" w:cstheme="minorHAnsi"/>
                <w:b/>
                <w:bCs/>
                <w:sz w:val="20"/>
                <w:szCs w:val="20"/>
              </w:rPr>
              <w:t>Yes</w:t>
            </w:r>
          </w:p>
        </w:tc>
      </w:tr>
      <w:tr w:rsidR="005E5F0D" w:rsidRPr="00CD2303" w14:paraId="4411578D" w14:textId="77777777" w:rsidTr="009B1F90">
        <w:tc>
          <w:tcPr>
            <w:tcW w:w="8545" w:type="dxa"/>
            <w:tcBorders>
              <w:bottom w:val="single" w:sz="4" w:space="0" w:color="auto"/>
            </w:tcBorders>
            <w:shd w:val="clear" w:color="auto" w:fill="auto"/>
          </w:tcPr>
          <w:p w14:paraId="11A540EE" w14:textId="77777777" w:rsidR="005E5F0D" w:rsidRPr="00604FDF" w:rsidRDefault="005E5F0D" w:rsidP="009B40CC">
            <w:pPr>
              <w:tabs>
                <w:tab w:val="left" w:pos="585"/>
              </w:tabs>
              <w:spacing w:before="60" w:after="60"/>
              <w:ind w:left="567" w:hanging="567"/>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8.6</w:t>
            </w:r>
            <w:r w:rsidRPr="00604FDF">
              <w:rPr>
                <w:rFonts w:asciiTheme="minorHAnsi" w:eastAsia="Times New Roman" w:hAnsiTheme="minorHAnsi" w:cstheme="minorHAnsi"/>
                <w:sz w:val="20"/>
                <w:szCs w:val="20"/>
              </w:rPr>
              <w:tab/>
              <w:t xml:space="preserve">significant consumption of raw materials, energy, and/or water? </w:t>
            </w:r>
          </w:p>
        </w:tc>
        <w:tc>
          <w:tcPr>
            <w:tcW w:w="990" w:type="dxa"/>
            <w:tcBorders>
              <w:bottom w:val="single" w:sz="4" w:space="0" w:color="auto"/>
            </w:tcBorders>
            <w:shd w:val="clear" w:color="auto" w:fill="auto"/>
          </w:tcPr>
          <w:p w14:paraId="0BB89AA5" w14:textId="77777777" w:rsidR="005E5F0D" w:rsidRPr="00CD2303" w:rsidRDefault="0044228F" w:rsidP="003E50BC">
            <w:pPr>
              <w:tabs>
                <w:tab w:val="left" w:pos="585"/>
              </w:tabs>
              <w:spacing w:before="60" w:after="60"/>
              <w:ind w:left="567" w:hanging="567"/>
              <w:jc w:val="center"/>
              <w:rPr>
                <w:rFonts w:asciiTheme="minorHAnsi" w:eastAsia="Times New Roman" w:hAnsiTheme="minorHAnsi" w:cstheme="minorHAnsi"/>
                <w:sz w:val="20"/>
                <w:szCs w:val="20"/>
              </w:rPr>
            </w:pPr>
            <w:r w:rsidRPr="00604FDF">
              <w:rPr>
                <w:rFonts w:asciiTheme="minorHAnsi" w:eastAsia="Times New Roman" w:hAnsiTheme="minorHAnsi" w:cstheme="minorHAnsi"/>
                <w:sz w:val="20"/>
                <w:szCs w:val="20"/>
              </w:rPr>
              <w:t>No</w:t>
            </w:r>
          </w:p>
        </w:tc>
      </w:tr>
    </w:tbl>
    <w:p w14:paraId="68588B1F" w14:textId="77777777" w:rsidR="005E5F0D" w:rsidRPr="00CD2303" w:rsidRDefault="005E5F0D" w:rsidP="005E5F0D">
      <w:pPr>
        <w:rPr>
          <w:rFonts w:asciiTheme="minorHAnsi" w:hAnsiTheme="minorHAnsi" w:cstheme="minorHAnsi"/>
          <w:b/>
          <w:sz w:val="20"/>
          <w:szCs w:val="20"/>
        </w:rPr>
      </w:pPr>
    </w:p>
    <w:p w14:paraId="27DE085E" w14:textId="77777777" w:rsidR="009B40CC" w:rsidRPr="00CD2303" w:rsidRDefault="009B40CC" w:rsidP="004926E6">
      <w:pPr>
        <w:rPr>
          <w:rFonts w:asciiTheme="minorHAnsi" w:hAnsiTheme="minorHAnsi" w:cstheme="minorHAnsi"/>
          <w:sz w:val="20"/>
          <w:szCs w:val="20"/>
        </w:rPr>
      </w:pPr>
    </w:p>
    <w:sectPr w:rsidR="009B40CC" w:rsidRPr="00CD2303" w:rsidSect="009B1F90">
      <w:pgSz w:w="11906" w:h="16838" w:code="9"/>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6BA0" w14:textId="77777777" w:rsidR="00C77F22" w:rsidRDefault="00C77F22" w:rsidP="005E5F0D">
      <w:r>
        <w:separator/>
      </w:r>
    </w:p>
  </w:endnote>
  <w:endnote w:type="continuationSeparator" w:id="0">
    <w:p w14:paraId="252A9552" w14:textId="77777777" w:rsidR="00C77F22" w:rsidRDefault="00C77F22" w:rsidP="005E5F0D">
      <w:r>
        <w:continuationSeparator/>
      </w:r>
    </w:p>
  </w:endnote>
  <w:endnote w:type="continuationNotice" w:id="1">
    <w:p w14:paraId="73063E6A" w14:textId="77777777" w:rsidR="00C77F22" w:rsidRDefault="00C7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72220"/>
      <w:docPartObj>
        <w:docPartGallery w:val="Page Numbers (Bottom of Page)"/>
        <w:docPartUnique/>
      </w:docPartObj>
    </w:sdtPr>
    <w:sdtEndPr>
      <w:rPr>
        <w:noProof/>
      </w:rPr>
    </w:sdtEndPr>
    <w:sdtContent>
      <w:p w14:paraId="0377EAAC" w14:textId="77777777" w:rsidR="00FC7BCE" w:rsidRDefault="00FC7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269D4" w14:textId="77777777" w:rsidR="00FC7BCE" w:rsidRDefault="00FC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6D38" w14:textId="77777777" w:rsidR="00C77F22" w:rsidRDefault="00C77F22" w:rsidP="005E5F0D">
      <w:r>
        <w:separator/>
      </w:r>
    </w:p>
  </w:footnote>
  <w:footnote w:type="continuationSeparator" w:id="0">
    <w:p w14:paraId="5F3C55E5" w14:textId="77777777" w:rsidR="00C77F22" w:rsidRDefault="00C77F22" w:rsidP="005E5F0D">
      <w:r>
        <w:continuationSeparator/>
      </w:r>
    </w:p>
  </w:footnote>
  <w:footnote w:type="continuationNotice" w:id="1">
    <w:p w14:paraId="38CC13E8" w14:textId="77777777" w:rsidR="00C77F22" w:rsidRDefault="00C77F22"/>
  </w:footnote>
  <w:footnote w:id="2">
    <w:p w14:paraId="30E00657" w14:textId="77777777" w:rsidR="00FC7BCE" w:rsidRDefault="00FC7BCE" w:rsidP="002323DE">
      <w:pPr>
        <w:pStyle w:val="FootnoteText"/>
      </w:pPr>
      <w:r>
        <w:rPr>
          <w:rStyle w:val="FootnoteReference"/>
        </w:rPr>
        <w:footnoteRef/>
      </w:r>
      <w:r>
        <w:t xml:space="preserve"> United Nations Sustainable Development Framework 2018-2022 Sri Lanka </w:t>
      </w:r>
    </w:p>
    <w:p w14:paraId="1D5FFC3E" w14:textId="77777777" w:rsidR="00FC7BCE" w:rsidRDefault="00FC7BCE" w:rsidP="002323DE">
      <w:pPr>
        <w:pStyle w:val="FootnoteText"/>
      </w:pPr>
      <w:r w:rsidRPr="00EE6451">
        <w:t>https://lk.one.un.org/wp-content/uploads/2017/08/Final_UNSDF_2018-2022.pdf</w:t>
      </w:r>
    </w:p>
  </w:footnote>
  <w:footnote w:id="3">
    <w:p w14:paraId="065C98B0" w14:textId="77777777" w:rsidR="00FC7BCE" w:rsidRDefault="00FC7BCE" w:rsidP="00B41F34">
      <w:pPr>
        <w:pStyle w:val="FootnoteText"/>
      </w:pPr>
      <w:r>
        <w:rPr>
          <w:rStyle w:val="FootnoteReference"/>
        </w:rPr>
        <w:footnoteRef/>
      </w:r>
      <w:r>
        <w:t xml:space="preserve"> </w:t>
      </w:r>
      <w:r w:rsidRPr="007B41EC">
        <w:t>The National Environmental Action Plan 2021-2030 and the Nationally Determined Contributions for Climate Change which are being currently developed will provide guidance for</w:t>
      </w:r>
      <w:r>
        <w:t xml:space="preserve"> the</w:t>
      </w:r>
      <w:r w:rsidRPr="007B41EC">
        <w:t xml:space="preserve"> GEF 7 implementation</w:t>
      </w:r>
      <w:r>
        <w:t xml:space="preserve"> process.</w:t>
      </w:r>
      <w:r w:rsidRPr="007B41EC">
        <w:t xml:space="preserve"> </w:t>
      </w:r>
    </w:p>
  </w:footnote>
  <w:footnote w:id="4">
    <w:p w14:paraId="295A5A53" w14:textId="77777777" w:rsidR="00FC7BCE" w:rsidRDefault="00FC7BCE"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5">
    <w:p w14:paraId="0A47F973" w14:textId="77777777" w:rsidR="00FC7BCE" w:rsidRDefault="00FC7BCE"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6">
    <w:p w14:paraId="06395559" w14:textId="77777777" w:rsidR="00FC7BCE" w:rsidRDefault="00FC7BCE"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7">
    <w:p w14:paraId="608BDD05" w14:textId="77777777" w:rsidR="00FC7BCE" w:rsidRDefault="00FC7BCE"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1B1E" w14:textId="77777777" w:rsidR="00403ABF" w:rsidRDefault="00403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03110F6"/>
    <w:multiLevelType w:val="hybridMultilevel"/>
    <w:tmpl w:val="CCB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77752"/>
    <w:multiLevelType w:val="hybridMultilevel"/>
    <w:tmpl w:val="11F4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10139"/>
    <w:multiLevelType w:val="hybridMultilevel"/>
    <w:tmpl w:val="1144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86F0B"/>
    <w:multiLevelType w:val="hybridMultilevel"/>
    <w:tmpl w:val="57C8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15D5A"/>
    <w:multiLevelType w:val="hybridMultilevel"/>
    <w:tmpl w:val="3AD6B1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0"/>
  </w:num>
  <w:num w:numId="5">
    <w:abstractNumId w:val="6"/>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075CF"/>
    <w:rsid w:val="00017B95"/>
    <w:rsid w:val="000207F0"/>
    <w:rsid w:val="00021528"/>
    <w:rsid w:val="00037611"/>
    <w:rsid w:val="00051663"/>
    <w:rsid w:val="0007302B"/>
    <w:rsid w:val="000821B8"/>
    <w:rsid w:val="0008380C"/>
    <w:rsid w:val="00095174"/>
    <w:rsid w:val="000A2414"/>
    <w:rsid w:val="000C1EBA"/>
    <w:rsid w:val="000D4BF4"/>
    <w:rsid w:val="000E0ACD"/>
    <w:rsid w:val="000F18D4"/>
    <w:rsid w:val="000F6954"/>
    <w:rsid w:val="0010314E"/>
    <w:rsid w:val="0010401A"/>
    <w:rsid w:val="00116443"/>
    <w:rsid w:val="00132BB2"/>
    <w:rsid w:val="00135E47"/>
    <w:rsid w:val="00144DA3"/>
    <w:rsid w:val="00152BA4"/>
    <w:rsid w:val="00153871"/>
    <w:rsid w:val="0015637F"/>
    <w:rsid w:val="00173233"/>
    <w:rsid w:val="001A647A"/>
    <w:rsid w:val="001B1E3D"/>
    <w:rsid w:val="001D0165"/>
    <w:rsid w:val="001E034A"/>
    <w:rsid w:val="002178A8"/>
    <w:rsid w:val="00225761"/>
    <w:rsid w:val="002323DE"/>
    <w:rsid w:val="0023309D"/>
    <w:rsid w:val="0023429D"/>
    <w:rsid w:val="00254A34"/>
    <w:rsid w:val="0026480A"/>
    <w:rsid w:val="00265677"/>
    <w:rsid w:val="002666D1"/>
    <w:rsid w:val="002763A0"/>
    <w:rsid w:val="0027656F"/>
    <w:rsid w:val="002801B4"/>
    <w:rsid w:val="00283145"/>
    <w:rsid w:val="00294A35"/>
    <w:rsid w:val="002B0BE4"/>
    <w:rsid w:val="002C1E87"/>
    <w:rsid w:val="002D01AE"/>
    <w:rsid w:val="002D194F"/>
    <w:rsid w:val="002D2D07"/>
    <w:rsid w:val="002D3BD8"/>
    <w:rsid w:val="002E2D9A"/>
    <w:rsid w:val="002F1CE4"/>
    <w:rsid w:val="002F60FA"/>
    <w:rsid w:val="00310069"/>
    <w:rsid w:val="00317DBC"/>
    <w:rsid w:val="003311AE"/>
    <w:rsid w:val="00377081"/>
    <w:rsid w:val="003855BA"/>
    <w:rsid w:val="00392511"/>
    <w:rsid w:val="00393978"/>
    <w:rsid w:val="00395FB6"/>
    <w:rsid w:val="003A2C76"/>
    <w:rsid w:val="003A5AB0"/>
    <w:rsid w:val="003A5F4F"/>
    <w:rsid w:val="003B0D8D"/>
    <w:rsid w:val="003B3C67"/>
    <w:rsid w:val="003B5475"/>
    <w:rsid w:val="003D26C2"/>
    <w:rsid w:val="003D38CD"/>
    <w:rsid w:val="003E462F"/>
    <w:rsid w:val="003E50BC"/>
    <w:rsid w:val="003E6DF4"/>
    <w:rsid w:val="00402FCC"/>
    <w:rsid w:val="00403ABF"/>
    <w:rsid w:val="00406A11"/>
    <w:rsid w:val="0041588A"/>
    <w:rsid w:val="00427875"/>
    <w:rsid w:val="00431FED"/>
    <w:rsid w:val="0044228F"/>
    <w:rsid w:val="00466344"/>
    <w:rsid w:val="004735B6"/>
    <w:rsid w:val="004926E6"/>
    <w:rsid w:val="004A3CBB"/>
    <w:rsid w:val="004B34A9"/>
    <w:rsid w:val="004B3F88"/>
    <w:rsid w:val="004C07E9"/>
    <w:rsid w:val="004D7988"/>
    <w:rsid w:val="004E3D61"/>
    <w:rsid w:val="004E5A03"/>
    <w:rsid w:val="004E78BF"/>
    <w:rsid w:val="004F5116"/>
    <w:rsid w:val="0050141D"/>
    <w:rsid w:val="005056D8"/>
    <w:rsid w:val="005159F4"/>
    <w:rsid w:val="00515AF2"/>
    <w:rsid w:val="00521363"/>
    <w:rsid w:val="00537118"/>
    <w:rsid w:val="00563478"/>
    <w:rsid w:val="0056510F"/>
    <w:rsid w:val="00584993"/>
    <w:rsid w:val="005871DF"/>
    <w:rsid w:val="00593F64"/>
    <w:rsid w:val="0059639C"/>
    <w:rsid w:val="005969B1"/>
    <w:rsid w:val="005B3AE1"/>
    <w:rsid w:val="005C13E6"/>
    <w:rsid w:val="005C79F1"/>
    <w:rsid w:val="005D52F3"/>
    <w:rsid w:val="005E0106"/>
    <w:rsid w:val="005E3A48"/>
    <w:rsid w:val="005E5F0D"/>
    <w:rsid w:val="00604FDF"/>
    <w:rsid w:val="0060737C"/>
    <w:rsid w:val="00610B40"/>
    <w:rsid w:val="00612A05"/>
    <w:rsid w:val="00622CC1"/>
    <w:rsid w:val="00623BD7"/>
    <w:rsid w:val="00631DB8"/>
    <w:rsid w:val="00665B3E"/>
    <w:rsid w:val="0067002C"/>
    <w:rsid w:val="00685AD6"/>
    <w:rsid w:val="006A2EFD"/>
    <w:rsid w:val="006E1A41"/>
    <w:rsid w:val="006E34BF"/>
    <w:rsid w:val="006F64B5"/>
    <w:rsid w:val="00700FCF"/>
    <w:rsid w:val="00710A64"/>
    <w:rsid w:val="00717D6E"/>
    <w:rsid w:val="007276CD"/>
    <w:rsid w:val="007310DA"/>
    <w:rsid w:val="0074334F"/>
    <w:rsid w:val="00743A46"/>
    <w:rsid w:val="007615E1"/>
    <w:rsid w:val="00776A95"/>
    <w:rsid w:val="007811C5"/>
    <w:rsid w:val="007856C3"/>
    <w:rsid w:val="007B1753"/>
    <w:rsid w:val="007B1C25"/>
    <w:rsid w:val="007B41EC"/>
    <w:rsid w:val="007C084C"/>
    <w:rsid w:val="007C4D9C"/>
    <w:rsid w:val="007C7884"/>
    <w:rsid w:val="007D2FF9"/>
    <w:rsid w:val="007D7456"/>
    <w:rsid w:val="007F1BC1"/>
    <w:rsid w:val="008022EC"/>
    <w:rsid w:val="00802D54"/>
    <w:rsid w:val="00805625"/>
    <w:rsid w:val="0080713C"/>
    <w:rsid w:val="00812949"/>
    <w:rsid w:val="00864E81"/>
    <w:rsid w:val="00871AB4"/>
    <w:rsid w:val="008753AA"/>
    <w:rsid w:val="008A239B"/>
    <w:rsid w:val="008B047B"/>
    <w:rsid w:val="008B2D72"/>
    <w:rsid w:val="008B4DF4"/>
    <w:rsid w:val="008B6F78"/>
    <w:rsid w:val="008E3A9F"/>
    <w:rsid w:val="0090419E"/>
    <w:rsid w:val="00916661"/>
    <w:rsid w:val="00924D05"/>
    <w:rsid w:val="00951D91"/>
    <w:rsid w:val="009661A9"/>
    <w:rsid w:val="009814C4"/>
    <w:rsid w:val="00981702"/>
    <w:rsid w:val="009A38D2"/>
    <w:rsid w:val="009B1F90"/>
    <w:rsid w:val="009B39F8"/>
    <w:rsid w:val="009B40CC"/>
    <w:rsid w:val="009C2959"/>
    <w:rsid w:val="009E5BCF"/>
    <w:rsid w:val="009F57AA"/>
    <w:rsid w:val="00A02149"/>
    <w:rsid w:val="00A03033"/>
    <w:rsid w:val="00A15DE6"/>
    <w:rsid w:val="00A24FDB"/>
    <w:rsid w:val="00A2669C"/>
    <w:rsid w:val="00A45417"/>
    <w:rsid w:val="00A5515B"/>
    <w:rsid w:val="00A56D7A"/>
    <w:rsid w:val="00A71184"/>
    <w:rsid w:val="00A74F6E"/>
    <w:rsid w:val="00A81A86"/>
    <w:rsid w:val="00A87466"/>
    <w:rsid w:val="00AB471E"/>
    <w:rsid w:val="00AB5493"/>
    <w:rsid w:val="00AD0612"/>
    <w:rsid w:val="00AF73BD"/>
    <w:rsid w:val="00B02B72"/>
    <w:rsid w:val="00B05205"/>
    <w:rsid w:val="00B264F3"/>
    <w:rsid w:val="00B27A38"/>
    <w:rsid w:val="00B34553"/>
    <w:rsid w:val="00B363D6"/>
    <w:rsid w:val="00B36BBD"/>
    <w:rsid w:val="00B41F34"/>
    <w:rsid w:val="00B43B64"/>
    <w:rsid w:val="00B5256B"/>
    <w:rsid w:val="00B60124"/>
    <w:rsid w:val="00B63DDE"/>
    <w:rsid w:val="00B7610D"/>
    <w:rsid w:val="00B815D6"/>
    <w:rsid w:val="00B82429"/>
    <w:rsid w:val="00B9363F"/>
    <w:rsid w:val="00B951A6"/>
    <w:rsid w:val="00BA2218"/>
    <w:rsid w:val="00BA343C"/>
    <w:rsid w:val="00BA6DEE"/>
    <w:rsid w:val="00BB68E4"/>
    <w:rsid w:val="00BC4F57"/>
    <w:rsid w:val="00BC6974"/>
    <w:rsid w:val="00BD21D2"/>
    <w:rsid w:val="00BE2281"/>
    <w:rsid w:val="00BF2124"/>
    <w:rsid w:val="00C07F6A"/>
    <w:rsid w:val="00C131F5"/>
    <w:rsid w:val="00C20D6A"/>
    <w:rsid w:val="00C37195"/>
    <w:rsid w:val="00C70E57"/>
    <w:rsid w:val="00C73F9A"/>
    <w:rsid w:val="00C77F22"/>
    <w:rsid w:val="00C83676"/>
    <w:rsid w:val="00C96CF6"/>
    <w:rsid w:val="00CB0A81"/>
    <w:rsid w:val="00CB75C8"/>
    <w:rsid w:val="00CC0FD9"/>
    <w:rsid w:val="00CC3A21"/>
    <w:rsid w:val="00CD2303"/>
    <w:rsid w:val="00CD490B"/>
    <w:rsid w:val="00CF3290"/>
    <w:rsid w:val="00D068AD"/>
    <w:rsid w:val="00D259B7"/>
    <w:rsid w:val="00D36FCA"/>
    <w:rsid w:val="00D40D8F"/>
    <w:rsid w:val="00D634B9"/>
    <w:rsid w:val="00DA0D04"/>
    <w:rsid w:val="00DA369F"/>
    <w:rsid w:val="00DA49F4"/>
    <w:rsid w:val="00DB1513"/>
    <w:rsid w:val="00DB7A7A"/>
    <w:rsid w:val="00DC5332"/>
    <w:rsid w:val="00DD43F9"/>
    <w:rsid w:val="00E02653"/>
    <w:rsid w:val="00E128F6"/>
    <w:rsid w:val="00E12E16"/>
    <w:rsid w:val="00E20D5D"/>
    <w:rsid w:val="00E33A24"/>
    <w:rsid w:val="00E473D4"/>
    <w:rsid w:val="00E7480B"/>
    <w:rsid w:val="00E811BB"/>
    <w:rsid w:val="00E939A9"/>
    <w:rsid w:val="00E94663"/>
    <w:rsid w:val="00EA2A7A"/>
    <w:rsid w:val="00EA6180"/>
    <w:rsid w:val="00EC3A39"/>
    <w:rsid w:val="00EC490D"/>
    <w:rsid w:val="00EC74F3"/>
    <w:rsid w:val="00EC76E6"/>
    <w:rsid w:val="00EE6451"/>
    <w:rsid w:val="00EF0956"/>
    <w:rsid w:val="00EF6642"/>
    <w:rsid w:val="00F02F22"/>
    <w:rsid w:val="00F450EC"/>
    <w:rsid w:val="00F51902"/>
    <w:rsid w:val="00F552F5"/>
    <w:rsid w:val="00F5774E"/>
    <w:rsid w:val="00F6755D"/>
    <w:rsid w:val="00F702A4"/>
    <w:rsid w:val="00F71462"/>
    <w:rsid w:val="00F724CB"/>
    <w:rsid w:val="00F7561C"/>
    <w:rsid w:val="00F85F6A"/>
    <w:rsid w:val="00FA3733"/>
    <w:rsid w:val="00FB0B67"/>
    <w:rsid w:val="00FB16F4"/>
    <w:rsid w:val="00FC086D"/>
    <w:rsid w:val="00FC7BCE"/>
    <w:rsid w:val="00FE3693"/>
    <w:rsid w:val="00FE4A72"/>
    <w:rsid w:val="00FE6201"/>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E468"/>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61"/>
    <w:rPr>
      <w:lang w:val="en-GB"/>
    </w:rPr>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styleId="ListParagraph">
    <w:name w:val="List Paragraph"/>
    <w:basedOn w:val="Normal"/>
    <w:uiPriority w:val="34"/>
    <w:qFormat/>
    <w:rsid w:val="00FA3733"/>
    <w:pPr>
      <w:ind w:left="720"/>
      <w:contextualSpacing/>
    </w:pPr>
  </w:style>
  <w:style w:type="character" w:styleId="CommentReference">
    <w:name w:val="annotation reference"/>
    <w:basedOn w:val="DefaultParagraphFont"/>
    <w:uiPriority w:val="99"/>
    <w:semiHidden/>
    <w:unhideWhenUsed/>
    <w:rsid w:val="00C96CF6"/>
    <w:rPr>
      <w:sz w:val="16"/>
      <w:szCs w:val="16"/>
    </w:rPr>
  </w:style>
  <w:style w:type="paragraph" w:styleId="CommentText">
    <w:name w:val="annotation text"/>
    <w:basedOn w:val="Normal"/>
    <w:link w:val="CommentTextChar"/>
    <w:uiPriority w:val="99"/>
    <w:semiHidden/>
    <w:unhideWhenUsed/>
    <w:rsid w:val="00C96CF6"/>
    <w:rPr>
      <w:sz w:val="20"/>
      <w:szCs w:val="20"/>
    </w:rPr>
  </w:style>
  <w:style w:type="character" w:customStyle="1" w:styleId="CommentTextChar">
    <w:name w:val="Comment Text Char"/>
    <w:basedOn w:val="DefaultParagraphFont"/>
    <w:link w:val="CommentText"/>
    <w:uiPriority w:val="99"/>
    <w:semiHidden/>
    <w:rsid w:val="00C96CF6"/>
    <w:rPr>
      <w:sz w:val="20"/>
      <w:szCs w:val="20"/>
    </w:rPr>
  </w:style>
  <w:style w:type="paragraph" w:styleId="CommentSubject">
    <w:name w:val="annotation subject"/>
    <w:basedOn w:val="CommentText"/>
    <w:next w:val="CommentText"/>
    <w:link w:val="CommentSubjectChar"/>
    <w:uiPriority w:val="99"/>
    <w:semiHidden/>
    <w:unhideWhenUsed/>
    <w:rsid w:val="00C96CF6"/>
    <w:rPr>
      <w:b/>
      <w:bCs/>
    </w:rPr>
  </w:style>
  <w:style w:type="character" w:customStyle="1" w:styleId="CommentSubjectChar">
    <w:name w:val="Comment Subject Char"/>
    <w:basedOn w:val="CommentTextChar"/>
    <w:link w:val="CommentSubject"/>
    <w:uiPriority w:val="99"/>
    <w:semiHidden/>
    <w:rsid w:val="00C96CF6"/>
    <w:rPr>
      <w:b/>
      <w:bCs/>
      <w:sz w:val="20"/>
      <w:szCs w:val="20"/>
    </w:rPr>
  </w:style>
  <w:style w:type="paragraph" w:styleId="Revision">
    <w:name w:val="Revision"/>
    <w:hidden/>
    <w:uiPriority w:val="99"/>
    <w:semiHidden/>
    <w:rsid w:val="00051663"/>
  </w:style>
  <w:style w:type="paragraph" w:styleId="Footer">
    <w:name w:val="footer"/>
    <w:basedOn w:val="Normal"/>
    <w:link w:val="FooterChar"/>
    <w:uiPriority w:val="99"/>
    <w:unhideWhenUsed/>
    <w:rsid w:val="00D634B9"/>
    <w:pPr>
      <w:tabs>
        <w:tab w:val="center" w:pos="4680"/>
        <w:tab w:val="right" w:pos="9360"/>
      </w:tabs>
    </w:pPr>
  </w:style>
  <w:style w:type="character" w:customStyle="1" w:styleId="FooterChar">
    <w:name w:val="Footer Char"/>
    <w:basedOn w:val="DefaultParagraphFont"/>
    <w:link w:val="Footer"/>
    <w:uiPriority w:val="99"/>
    <w:rsid w:val="00D634B9"/>
  </w:style>
  <w:style w:type="character" w:customStyle="1" w:styleId="Hyperlink6">
    <w:name w:val="Hyperlink.6"/>
    <w:basedOn w:val="DefaultParagraphFont"/>
    <w:rsid w:val="00E7480B"/>
    <w:rPr>
      <w:sz w:val="18"/>
      <w:szCs w:val="18"/>
      <w:lang w:val="en-US"/>
    </w:rPr>
  </w:style>
  <w:style w:type="character" w:styleId="UnresolvedMention">
    <w:name w:val="Unresolved Mention"/>
    <w:basedOn w:val="DefaultParagraphFont"/>
    <w:uiPriority w:val="99"/>
    <w:semiHidden/>
    <w:unhideWhenUsed/>
    <w:rsid w:val="00403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ic.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basel.int/" TargetMode="External"/><Relationship Id="rId2" Type="http://schemas.openxmlformats.org/officeDocument/2006/relationships/customXml" Target="../customXml/item2.xml"/><Relationship Id="rId16" Type="http://schemas.openxmlformats.org/officeDocument/2006/relationships/hyperlink" Target="http://www.mercuryconven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zone.unep.org/montreal-protocol-substances-deplete-ozone-layer/32506" TargetMode="External"/><Relationship Id="rId10" Type="http://schemas.openxmlformats.org/officeDocument/2006/relationships/footnotes" Target="footnotes.xml"/><Relationship Id="rId19" Type="http://schemas.openxmlformats.org/officeDocument/2006/relationships/hyperlink" Target="http://chm.pops.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undp.org/sites/bpps/SES_Toolkit/Pages/Homepage.aspx" TargetMode="Externa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2022-08-18T06:00:00+00:00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2022-03-14T04:00:00+00:00</Document_x0020_Coverage_x0020_Period_x0020_Start_x0020_Date>
    <Document_x0020_Coverage_x0020_Period_x0020_End_x0020_Date xmlns="f1161f5b-24a3-4c2d-bc81-44cb9325e8ee">2025-03-13T04:00:00+00:00</Document_x0020_Coverage_x0020_Period_x0020_End_x0020_Date>
    <Project_x0020_Number xmlns="f1161f5b-24a3-4c2d-bc81-44cb9325e8ee" xsi:nil="true"/>
    <Project_x0020_Manager xmlns="f1161f5b-24a3-4c2d-bc81-44cb9325e8ee" xsi:nil="true"/>
    <TaxCatchAll xmlns="1ed4137b-41b2-488b-8250-6d369ec27664">
      <Value>1189</Value>
      <Value>1141</Value>
      <Value>1</Value>
      <Value>763</Value>
    </TaxCatchAll>
    <c4e2ab2cc9354bbf9064eeb465a566ea xmlns="1ed4137b-41b2-488b-8250-6d369ec27664">
      <Terms xmlns="http://schemas.microsoft.com/office/infopath/2007/PartnerControls"/>
    </c4e2ab2cc9354bbf9064eeb465a566ea>
    <UndpProjectNo xmlns="1ed4137b-41b2-488b-8250-6d369ec27664">00135872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ATLASPDC-4-164061</_dlc_DocId>
    <_dlc_DocIdUrl xmlns="f1161f5b-24a3-4c2d-bc81-44cb9325e8ee">
      <Url>https://info.undp.org/docs/pdc/_layouts/DocIdRedir.aspx?ID=ATLASPDC-4-164061</Url>
      <Description>ATLASPDC-4-164061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8228BFF-8951-4093-97A3-ACE5495FDA2C}"/>
</file>

<file path=customXml/itemProps2.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3.xml><?xml version="1.0" encoding="utf-8"?>
<ds:datastoreItem xmlns:ds="http://schemas.openxmlformats.org/officeDocument/2006/customXml" ds:itemID="{F4C29CB3-2111-C941-8D5A-8A4850725BE9}">
  <ds:schemaRefs>
    <ds:schemaRef ds:uri="http://schemas.openxmlformats.org/officeDocument/2006/bibliography"/>
  </ds:schemaRefs>
</ds:datastoreItem>
</file>

<file path=customXml/itemProps4.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5.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6.xml><?xml version="1.0" encoding="utf-8"?>
<ds:datastoreItem xmlns:ds="http://schemas.openxmlformats.org/officeDocument/2006/customXml" ds:itemID="{6F688E31-F56C-4D91-A5DB-39E4D1E1EB06}"/>
</file>

<file path=docProps/app.xml><?xml version="1.0" encoding="utf-8"?>
<Properties xmlns="http://schemas.openxmlformats.org/officeDocument/2006/extended-properties" xmlns:vt="http://schemas.openxmlformats.org/officeDocument/2006/docPropsVTypes">
  <Template>Normal.dotm</Template>
  <TotalTime>22</TotalTime>
  <Pages>18</Pages>
  <Words>7100</Words>
  <Characters>40474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47480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for SGP Operational Seventh Phase</dc:title>
  <dc:subject/>
  <dc:creator>Dinali Jayasinghe</dc:creator>
  <cp:keywords/>
  <dc:description/>
  <cp:lastModifiedBy>Roshan Raja</cp:lastModifiedBy>
  <cp:revision>7</cp:revision>
  <dcterms:created xsi:type="dcterms:W3CDTF">2021-06-01T12:07:00Z</dcterms:created>
  <dcterms:modified xsi:type="dcterms:W3CDTF">2022-08-18T06:55:00Z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1141;#LKA|deec9dc2-96dc-4d5a-99c7-854fd22f8c85</vt:lpwstr>
  </property>
  <property fmtid="{D5CDD505-2E9C-101B-9397-08002B2CF9AE}" pid="8" name="Atlas Document Status">
    <vt:lpwstr>763;#Draft|121d40a5-e62e-4d42-82e4-d6d12003de0a</vt:lpwstr>
  </property>
  <property fmtid="{D5CDD505-2E9C-101B-9397-08002B2CF9AE}" pid="9" name="_dlc_DocIdItemGuid">
    <vt:lpwstr>c4aa9071-0271-40e6-80d4-1d40e56bf27a</vt:lpwstr>
  </property>
  <property fmtid="{D5CDD505-2E9C-101B-9397-08002B2CF9AE}" pid="10" name="Atlas Document Type">
    <vt:lpwstr>1189;#Social and Environmental Standards (SES)|7a9dffd9-0b1f-4966-9938-9886c04c9893</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